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B583" w14:textId="77777777" w:rsidR="00A9732F" w:rsidRPr="00394DA8" w:rsidRDefault="00A9732F" w:rsidP="00654965">
      <w:pPr>
        <w:spacing w:after="0" w:line="480" w:lineRule="auto"/>
        <w:rPr>
          <w:rFonts w:ascii="Times New Roman" w:hAnsi="Times New Roman" w:cs="Times New Roman"/>
          <w:sz w:val="24"/>
          <w:szCs w:val="24"/>
        </w:rPr>
      </w:pPr>
    </w:p>
    <w:p w14:paraId="14F851F0" w14:textId="77777777" w:rsidR="00A9732F" w:rsidRPr="00394DA8" w:rsidRDefault="00A9732F" w:rsidP="00654965">
      <w:pPr>
        <w:spacing w:after="0" w:line="480" w:lineRule="auto"/>
        <w:rPr>
          <w:rFonts w:ascii="Times New Roman" w:hAnsi="Times New Roman" w:cs="Times New Roman"/>
          <w:sz w:val="24"/>
          <w:szCs w:val="24"/>
        </w:rPr>
      </w:pPr>
    </w:p>
    <w:p w14:paraId="156C14AB" w14:textId="77777777" w:rsidR="00A9732F" w:rsidRPr="00394DA8" w:rsidRDefault="00A9732F" w:rsidP="00654965">
      <w:pPr>
        <w:spacing w:after="0" w:line="480" w:lineRule="auto"/>
        <w:rPr>
          <w:rFonts w:ascii="Times New Roman" w:hAnsi="Times New Roman" w:cs="Times New Roman"/>
          <w:sz w:val="24"/>
          <w:szCs w:val="24"/>
        </w:rPr>
      </w:pPr>
    </w:p>
    <w:p w14:paraId="6E61AB9A" w14:textId="77777777" w:rsidR="00A9732F" w:rsidRPr="00394DA8" w:rsidRDefault="00A9732F" w:rsidP="00654965">
      <w:pPr>
        <w:spacing w:after="0" w:line="480" w:lineRule="auto"/>
        <w:rPr>
          <w:rFonts w:ascii="Times New Roman" w:hAnsi="Times New Roman" w:cs="Times New Roman"/>
          <w:sz w:val="24"/>
          <w:szCs w:val="24"/>
        </w:rPr>
      </w:pPr>
    </w:p>
    <w:p w14:paraId="340117BA" w14:textId="77777777" w:rsidR="00A9732F" w:rsidRPr="00394DA8" w:rsidRDefault="00A9732F" w:rsidP="00654965">
      <w:pPr>
        <w:spacing w:after="0" w:line="480" w:lineRule="auto"/>
        <w:rPr>
          <w:rFonts w:ascii="Times New Roman" w:hAnsi="Times New Roman" w:cs="Times New Roman"/>
          <w:sz w:val="24"/>
          <w:szCs w:val="24"/>
        </w:rPr>
      </w:pPr>
    </w:p>
    <w:p w14:paraId="28F7F9E3" w14:textId="77777777" w:rsidR="00A9732F" w:rsidRPr="00394DA8" w:rsidRDefault="00A9732F" w:rsidP="00654965">
      <w:pPr>
        <w:spacing w:after="0" w:line="480" w:lineRule="auto"/>
        <w:rPr>
          <w:rFonts w:ascii="Times New Roman" w:hAnsi="Times New Roman" w:cs="Times New Roman"/>
          <w:sz w:val="24"/>
          <w:szCs w:val="24"/>
        </w:rPr>
      </w:pPr>
    </w:p>
    <w:p w14:paraId="4C3A3F99" w14:textId="77777777" w:rsidR="00A9732F" w:rsidRPr="00394DA8" w:rsidRDefault="00A9732F" w:rsidP="00654965">
      <w:pPr>
        <w:spacing w:after="0" w:line="480" w:lineRule="auto"/>
        <w:rPr>
          <w:rFonts w:ascii="Times New Roman" w:hAnsi="Times New Roman" w:cs="Times New Roman"/>
          <w:sz w:val="24"/>
          <w:szCs w:val="24"/>
        </w:rPr>
      </w:pPr>
    </w:p>
    <w:p w14:paraId="71A6AB05" w14:textId="77777777" w:rsidR="00A9732F" w:rsidRPr="00394DA8" w:rsidRDefault="00A9732F" w:rsidP="00654965">
      <w:pPr>
        <w:spacing w:after="0" w:line="480" w:lineRule="auto"/>
        <w:rPr>
          <w:rFonts w:ascii="Times New Roman" w:hAnsi="Times New Roman" w:cs="Times New Roman"/>
          <w:sz w:val="24"/>
          <w:szCs w:val="24"/>
        </w:rPr>
      </w:pPr>
    </w:p>
    <w:p w14:paraId="21FBC1E0" w14:textId="77777777" w:rsidR="00A9732F" w:rsidRPr="00394DA8" w:rsidRDefault="00A9732F" w:rsidP="00654965">
      <w:pPr>
        <w:spacing w:after="0" w:line="480" w:lineRule="auto"/>
        <w:rPr>
          <w:rFonts w:ascii="Times New Roman" w:hAnsi="Times New Roman" w:cs="Times New Roman"/>
          <w:sz w:val="24"/>
          <w:szCs w:val="24"/>
        </w:rPr>
      </w:pPr>
    </w:p>
    <w:p w14:paraId="524966F2" w14:textId="77777777" w:rsidR="00A9732F" w:rsidRPr="00394DA8" w:rsidRDefault="00A9732F" w:rsidP="00654965">
      <w:pPr>
        <w:spacing w:after="0" w:line="480" w:lineRule="auto"/>
        <w:rPr>
          <w:rFonts w:ascii="Times New Roman" w:hAnsi="Times New Roman" w:cs="Times New Roman"/>
          <w:sz w:val="24"/>
          <w:szCs w:val="24"/>
        </w:rPr>
      </w:pPr>
    </w:p>
    <w:p w14:paraId="64FF3112" w14:textId="0C8B0FD8" w:rsidR="00A9732F" w:rsidRPr="00394DA8" w:rsidRDefault="007E19E6"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w:t>
      </w:r>
      <w:r w:rsidR="00F143CE">
        <w:rPr>
          <w:rFonts w:ascii="Times New Roman" w:hAnsi="Times New Roman" w:cs="Times New Roman"/>
          <w:sz w:val="24"/>
          <w:szCs w:val="24"/>
        </w:rPr>
        <w:t>lack</w:t>
      </w:r>
      <w:r>
        <w:rPr>
          <w:rFonts w:ascii="Times New Roman" w:hAnsi="Times New Roman" w:cs="Times New Roman"/>
          <w:sz w:val="24"/>
          <w:szCs w:val="24"/>
        </w:rPr>
        <w:t xml:space="preserve"> Female Politicians</w:t>
      </w:r>
    </w:p>
    <w:p w14:paraId="2D0A739B" w14:textId="2017926F" w:rsidR="00A9732F" w:rsidRPr="00394DA8" w:rsidRDefault="007E19E6"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Willie Newell</w:t>
      </w:r>
    </w:p>
    <w:p w14:paraId="0501C2A6" w14:textId="77777777" w:rsidR="00A9732F" w:rsidRPr="00394DA8" w:rsidRDefault="00A9732F" w:rsidP="00654965">
      <w:pPr>
        <w:spacing w:after="0" w:line="480" w:lineRule="auto"/>
        <w:jc w:val="center"/>
        <w:rPr>
          <w:rFonts w:ascii="Times New Roman" w:hAnsi="Times New Roman" w:cs="Times New Roman"/>
          <w:sz w:val="24"/>
          <w:szCs w:val="24"/>
        </w:rPr>
      </w:pPr>
      <w:r w:rsidRPr="00394DA8">
        <w:rPr>
          <w:rFonts w:ascii="Times New Roman" w:hAnsi="Times New Roman" w:cs="Times New Roman"/>
          <w:sz w:val="24"/>
          <w:szCs w:val="24"/>
        </w:rPr>
        <w:t>University of Phoenix</w:t>
      </w:r>
    </w:p>
    <w:p w14:paraId="2F951CC4" w14:textId="77777777" w:rsidR="00A9732F" w:rsidRPr="00394DA8" w:rsidRDefault="00A9732F" w:rsidP="00654965">
      <w:pPr>
        <w:spacing w:after="0" w:line="480" w:lineRule="auto"/>
        <w:jc w:val="center"/>
        <w:rPr>
          <w:rFonts w:ascii="Times New Roman" w:hAnsi="Times New Roman" w:cs="Times New Roman"/>
          <w:sz w:val="24"/>
          <w:szCs w:val="24"/>
        </w:rPr>
      </w:pPr>
    </w:p>
    <w:p w14:paraId="067D6977" w14:textId="77777777" w:rsidR="00A9732F" w:rsidRPr="00394DA8" w:rsidRDefault="00A9732F" w:rsidP="00654965">
      <w:pPr>
        <w:spacing w:after="0" w:line="480" w:lineRule="auto"/>
        <w:jc w:val="center"/>
        <w:rPr>
          <w:rFonts w:ascii="Times New Roman" w:hAnsi="Times New Roman" w:cs="Times New Roman"/>
          <w:sz w:val="24"/>
          <w:szCs w:val="24"/>
        </w:rPr>
      </w:pPr>
    </w:p>
    <w:p w14:paraId="1443C10A" w14:textId="77777777" w:rsidR="00A9732F" w:rsidRPr="00394DA8" w:rsidRDefault="00A9732F" w:rsidP="00654965">
      <w:pPr>
        <w:spacing w:after="0" w:line="480" w:lineRule="auto"/>
        <w:jc w:val="center"/>
        <w:rPr>
          <w:rFonts w:ascii="Times New Roman" w:hAnsi="Times New Roman" w:cs="Times New Roman"/>
          <w:sz w:val="24"/>
          <w:szCs w:val="24"/>
        </w:rPr>
      </w:pPr>
    </w:p>
    <w:p w14:paraId="06516910" w14:textId="77777777" w:rsidR="00A9732F" w:rsidRPr="00394DA8" w:rsidRDefault="00A9732F" w:rsidP="00654965">
      <w:pPr>
        <w:spacing w:after="0" w:line="480" w:lineRule="auto"/>
        <w:jc w:val="center"/>
        <w:rPr>
          <w:rFonts w:ascii="Times New Roman" w:hAnsi="Times New Roman" w:cs="Times New Roman"/>
          <w:sz w:val="24"/>
          <w:szCs w:val="24"/>
        </w:rPr>
      </w:pPr>
    </w:p>
    <w:p w14:paraId="7C3848C6" w14:textId="77777777" w:rsidR="00A9732F" w:rsidRPr="00394DA8" w:rsidRDefault="00A9732F" w:rsidP="00654965">
      <w:pPr>
        <w:spacing w:after="0" w:line="480" w:lineRule="auto"/>
        <w:jc w:val="center"/>
        <w:rPr>
          <w:rFonts w:ascii="Times New Roman" w:hAnsi="Times New Roman" w:cs="Times New Roman"/>
          <w:sz w:val="24"/>
          <w:szCs w:val="24"/>
        </w:rPr>
      </w:pPr>
    </w:p>
    <w:p w14:paraId="164CDC74" w14:textId="77777777" w:rsidR="00A9732F" w:rsidRPr="00394DA8" w:rsidRDefault="00A9732F" w:rsidP="00654965">
      <w:pPr>
        <w:spacing w:after="0" w:line="480" w:lineRule="auto"/>
        <w:jc w:val="center"/>
        <w:rPr>
          <w:rFonts w:ascii="Times New Roman" w:hAnsi="Times New Roman" w:cs="Times New Roman"/>
          <w:sz w:val="24"/>
          <w:szCs w:val="24"/>
        </w:rPr>
      </w:pPr>
    </w:p>
    <w:p w14:paraId="1DB1FFD2" w14:textId="77777777" w:rsidR="00A9732F" w:rsidRPr="00394DA8" w:rsidRDefault="00A9732F" w:rsidP="00654965">
      <w:pPr>
        <w:spacing w:after="0" w:line="480" w:lineRule="auto"/>
        <w:jc w:val="center"/>
        <w:rPr>
          <w:rFonts w:ascii="Times New Roman" w:hAnsi="Times New Roman" w:cs="Times New Roman"/>
          <w:sz w:val="24"/>
          <w:szCs w:val="24"/>
        </w:rPr>
      </w:pPr>
    </w:p>
    <w:p w14:paraId="50AFDF2C" w14:textId="77777777" w:rsidR="00A9732F" w:rsidRPr="00394DA8" w:rsidRDefault="00A9732F" w:rsidP="00654965">
      <w:pPr>
        <w:spacing w:after="0" w:line="480" w:lineRule="auto"/>
        <w:jc w:val="center"/>
        <w:rPr>
          <w:rFonts w:ascii="Times New Roman" w:hAnsi="Times New Roman" w:cs="Times New Roman"/>
          <w:sz w:val="24"/>
          <w:szCs w:val="24"/>
        </w:rPr>
      </w:pPr>
    </w:p>
    <w:p w14:paraId="06118A8E" w14:textId="77777777" w:rsidR="00A9732F" w:rsidRPr="00394DA8" w:rsidRDefault="00A9732F" w:rsidP="00654965">
      <w:pPr>
        <w:spacing w:after="0" w:line="480" w:lineRule="auto"/>
        <w:jc w:val="center"/>
        <w:rPr>
          <w:rFonts w:ascii="Times New Roman" w:hAnsi="Times New Roman" w:cs="Times New Roman"/>
          <w:sz w:val="24"/>
          <w:szCs w:val="24"/>
        </w:rPr>
      </w:pPr>
    </w:p>
    <w:p w14:paraId="69FD2ED1" w14:textId="77777777" w:rsidR="00A9732F" w:rsidRPr="00394DA8" w:rsidRDefault="00A9732F" w:rsidP="00654965">
      <w:pPr>
        <w:spacing w:after="0" w:line="480" w:lineRule="auto"/>
        <w:jc w:val="center"/>
        <w:rPr>
          <w:rFonts w:ascii="Times New Roman" w:hAnsi="Times New Roman" w:cs="Times New Roman"/>
          <w:sz w:val="24"/>
          <w:szCs w:val="24"/>
        </w:rPr>
      </w:pPr>
    </w:p>
    <w:p w14:paraId="30FA01D6" w14:textId="61098E2B" w:rsidR="00A9732F" w:rsidRPr="00394DA8" w:rsidRDefault="007E19E6"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Black Female Politicians</w:t>
      </w:r>
    </w:p>
    <w:p w14:paraId="0276110E" w14:textId="4A0BD1EE" w:rsidR="007E19E6" w:rsidRDefault="007E19E6" w:rsidP="00654965">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64DDF">
        <w:rPr>
          <w:rFonts w:ascii="Times New Roman" w:hAnsi="Times New Roman" w:cs="Times New Roman"/>
          <w:sz w:val="24"/>
          <w:szCs w:val="24"/>
        </w:rPr>
        <w:t xml:space="preserve">Black female politicians are elected or appointed to offices </w:t>
      </w:r>
      <w:r w:rsidR="00F143CE">
        <w:rPr>
          <w:rFonts w:ascii="Times New Roman" w:hAnsi="Times New Roman" w:cs="Times New Roman"/>
          <w:sz w:val="24"/>
          <w:szCs w:val="24"/>
        </w:rPr>
        <w:t>to</w:t>
      </w:r>
      <w:r w:rsidR="00F64DDF">
        <w:rPr>
          <w:rFonts w:ascii="Times New Roman" w:hAnsi="Times New Roman" w:cs="Times New Roman"/>
          <w:sz w:val="24"/>
          <w:szCs w:val="24"/>
        </w:rPr>
        <w:t xml:space="preserve"> represent diverse groups of people. Political campaigns require organizing, influencing and decision making which are characteristics of leadership. </w:t>
      </w:r>
      <w:r w:rsidR="00F143CE">
        <w:rPr>
          <w:rFonts w:ascii="Times New Roman" w:hAnsi="Times New Roman" w:cs="Times New Roman"/>
          <w:sz w:val="24"/>
          <w:szCs w:val="24"/>
        </w:rPr>
        <w:t xml:space="preserve">Black females </w:t>
      </w:r>
      <w:r>
        <w:rPr>
          <w:rFonts w:ascii="Times New Roman" w:hAnsi="Times New Roman" w:cs="Times New Roman"/>
          <w:sz w:val="24"/>
          <w:szCs w:val="24"/>
        </w:rPr>
        <w:t>who wished to enter into the political arena</w:t>
      </w:r>
      <w:r w:rsidR="00F143CE">
        <w:rPr>
          <w:rFonts w:ascii="Times New Roman" w:hAnsi="Times New Roman" w:cs="Times New Roman"/>
          <w:sz w:val="24"/>
          <w:szCs w:val="24"/>
        </w:rPr>
        <w:t xml:space="preserve"> were</w:t>
      </w:r>
      <w:r>
        <w:rPr>
          <w:rFonts w:ascii="Times New Roman" w:hAnsi="Times New Roman" w:cs="Times New Roman"/>
          <w:sz w:val="24"/>
          <w:szCs w:val="24"/>
        </w:rPr>
        <w:t xml:space="preserve"> aided by the presidential campaign of Shirley Chisolm. </w:t>
      </w:r>
      <w:r w:rsidR="00703DB4">
        <w:rPr>
          <w:rFonts w:ascii="Times New Roman" w:hAnsi="Times New Roman" w:cs="Times New Roman"/>
          <w:sz w:val="24"/>
          <w:szCs w:val="24"/>
        </w:rPr>
        <w:t xml:space="preserve">Although Chisolm broke through barriers which afforded all minorities the realistic opportunity to seek public office, </w:t>
      </w:r>
      <w:r w:rsidR="00F143CE">
        <w:rPr>
          <w:rFonts w:ascii="Times New Roman" w:hAnsi="Times New Roman" w:cs="Times New Roman"/>
          <w:sz w:val="24"/>
          <w:szCs w:val="24"/>
        </w:rPr>
        <w:t>t</w:t>
      </w:r>
      <w:r w:rsidR="00703DB4">
        <w:rPr>
          <w:rFonts w:ascii="Times New Roman" w:hAnsi="Times New Roman" w:cs="Times New Roman"/>
          <w:sz w:val="24"/>
          <w:szCs w:val="24"/>
        </w:rPr>
        <w:t xml:space="preserve">he task has </w:t>
      </w:r>
      <w:r w:rsidR="00F143CE">
        <w:rPr>
          <w:rFonts w:ascii="Times New Roman" w:hAnsi="Times New Roman" w:cs="Times New Roman"/>
          <w:sz w:val="24"/>
          <w:szCs w:val="24"/>
        </w:rPr>
        <w:t>several challenges and obstacles which impede the opportunity to effectively lead the public.</w:t>
      </w:r>
    </w:p>
    <w:p w14:paraId="57DA2380" w14:textId="7C7F15DF" w:rsidR="00AE7597" w:rsidRDefault="00AE7597" w:rsidP="00AE7597">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The Literature</w:t>
      </w:r>
    </w:p>
    <w:p w14:paraId="327703E6" w14:textId="2A4FB553" w:rsidR="00AE7597" w:rsidRPr="00D12F28" w:rsidRDefault="00AE7597" w:rsidP="00AE759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Philpot, T. S., &amp; Walton, H. (2007). One of our own: Black female candidates and the voters</w:t>
      </w:r>
      <w:r w:rsidR="00D12F28">
        <w:rPr>
          <w:rFonts w:ascii="Times New Roman" w:hAnsi="Times New Roman" w:cs="Times New Roman"/>
          <w:sz w:val="24"/>
          <w:szCs w:val="24"/>
        </w:rPr>
        <w:t xml:space="preserve"> </w:t>
      </w:r>
      <w:r w:rsidR="00D12F28">
        <w:rPr>
          <w:rFonts w:ascii="Times New Roman" w:hAnsi="Times New Roman" w:cs="Times New Roman"/>
          <w:sz w:val="24"/>
          <w:szCs w:val="24"/>
        </w:rPr>
        <w:tab/>
        <w:t xml:space="preserve">who support them: </w:t>
      </w:r>
      <w:r w:rsidR="00D12F28">
        <w:rPr>
          <w:rFonts w:ascii="Times New Roman" w:hAnsi="Times New Roman" w:cs="Times New Roman"/>
          <w:i/>
          <w:sz w:val="24"/>
          <w:szCs w:val="24"/>
        </w:rPr>
        <w:t>American Journal of Political Science, 51</w:t>
      </w:r>
      <w:r w:rsidR="00D12F28">
        <w:rPr>
          <w:rFonts w:ascii="Times New Roman" w:hAnsi="Times New Roman" w:cs="Times New Roman"/>
          <w:sz w:val="24"/>
          <w:szCs w:val="24"/>
        </w:rPr>
        <w:t>(1), 49-62.</w:t>
      </w:r>
    </w:p>
    <w:p w14:paraId="15745125" w14:textId="64E37B92" w:rsidR="002840EF" w:rsidRDefault="00D12F28" w:rsidP="002840E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study used a qualitative method of inquiry </w:t>
      </w:r>
      <w:r w:rsidR="00490D85">
        <w:rPr>
          <w:rFonts w:ascii="Times New Roman" w:eastAsia="Times New Roman" w:hAnsi="Times New Roman" w:cs="Times New Roman"/>
          <w:sz w:val="24"/>
          <w:szCs w:val="24"/>
        </w:rPr>
        <w:t xml:space="preserve">in which an experiment was conducted </w:t>
      </w:r>
      <w:r>
        <w:rPr>
          <w:rFonts w:ascii="Times New Roman" w:eastAsia="Times New Roman" w:hAnsi="Times New Roman" w:cs="Times New Roman"/>
          <w:sz w:val="24"/>
          <w:szCs w:val="24"/>
        </w:rPr>
        <w:t xml:space="preserve">with the proposed hypothesis </w:t>
      </w:r>
      <w:r w:rsidR="00D20AA8">
        <w:rPr>
          <w:rFonts w:ascii="Times New Roman" w:eastAsia="Times New Roman" w:hAnsi="Times New Roman" w:cs="Times New Roman"/>
          <w:sz w:val="24"/>
          <w:szCs w:val="24"/>
        </w:rPr>
        <w:t xml:space="preserve">being African-Americans would support black female candidates at a higher rate if they demonstrated a sense of linked fate. Additionally, black women who supported the black feminist movement were even more likely to support a black female candidate. Lastly, </w:t>
      </w:r>
      <w:r w:rsidR="00490D85">
        <w:rPr>
          <w:rFonts w:ascii="Times New Roman" w:eastAsia="Times New Roman" w:hAnsi="Times New Roman" w:cs="Times New Roman"/>
          <w:sz w:val="24"/>
          <w:szCs w:val="24"/>
        </w:rPr>
        <w:t xml:space="preserve">it was expected that white women who were considered gender conscious would support a black female candidate. The </w:t>
      </w:r>
      <w:r w:rsidR="00083C83">
        <w:rPr>
          <w:rFonts w:ascii="Times New Roman" w:eastAsia="Times New Roman" w:hAnsi="Times New Roman" w:cs="Times New Roman"/>
          <w:sz w:val="24"/>
          <w:szCs w:val="24"/>
        </w:rPr>
        <w:t xml:space="preserve">research </w:t>
      </w:r>
      <w:r w:rsidR="00490D85">
        <w:rPr>
          <w:rFonts w:ascii="Times New Roman" w:eastAsia="Times New Roman" w:hAnsi="Times New Roman" w:cs="Times New Roman"/>
          <w:sz w:val="24"/>
          <w:szCs w:val="24"/>
        </w:rPr>
        <w:t xml:space="preserve">questions which were asked in the study </w:t>
      </w:r>
      <w:r w:rsidR="00B65BE1">
        <w:rPr>
          <w:rFonts w:ascii="Times New Roman" w:eastAsia="Times New Roman" w:hAnsi="Times New Roman" w:cs="Times New Roman"/>
          <w:sz w:val="24"/>
          <w:szCs w:val="24"/>
        </w:rPr>
        <w:t>were</w:t>
      </w:r>
      <w:r w:rsidR="00490D85">
        <w:rPr>
          <w:rFonts w:ascii="Times New Roman" w:eastAsia="Times New Roman" w:hAnsi="Times New Roman" w:cs="Times New Roman"/>
          <w:sz w:val="24"/>
          <w:szCs w:val="24"/>
        </w:rPr>
        <w:t xml:space="preserve"> </w:t>
      </w:r>
      <w:r w:rsidR="00083C83">
        <w:rPr>
          <w:rFonts w:ascii="Times New Roman" w:eastAsia="Times New Roman" w:hAnsi="Times New Roman" w:cs="Times New Roman"/>
          <w:sz w:val="24"/>
          <w:szCs w:val="24"/>
        </w:rPr>
        <w:t xml:space="preserve">why are there so few black females elected officials? Does race and gender help or hurt the black female candidate? </w:t>
      </w:r>
      <w:r w:rsidR="000C6AD5">
        <w:rPr>
          <w:rFonts w:ascii="Times New Roman" w:eastAsia="Times New Roman" w:hAnsi="Times New Roman" w:cs="Times New Roman"/>
          <w:sz w:val="24"/>
          <w:szCs w:val="24"/>
        </w:rPr>
        <w:t xml:space="preserve">The </w:t>
      </w:r>
      <w:r w:rsidR="002840EF">
        <w:rPr>
          <w:rFonts w:ascii="Times New Roman" w:eastAsia="Times New Roman" w:hAnsi="Times New Roman" w:cs="Times New Roman"/>
          <w:sz w:val="24"/>
          <w:szCs w:val="24"/>
        </w:rPr>
        <w:t xml:space="preserve">overarching question presented in the study was who the supporters of black female candidates are? To collect data which would help explain why so few black females are elected to public office the study employed three methods of data retrieval. </w:t>
      </w:r>
      <w:r w:rsidR="002840EF">
        <w:rPr>
          <w:rFonts w:ascii="Times New Roman" w:hAnsi="Times New Roman" w:cs="Times New Roman"/>
          <w:sz w:val="24"/>
          <w:szCs w:val="24"/>
        </w:rPr>
        <w:t>Philpot and Walton (2007) used national survey data, experimental data, and local aggregate election data to test the hypothesis.</w:t>
      </w:r>
    </w:p>
    <w:p w14:paraId="06087B0A" w14:textId="77777777" w:rsidR="00B65BE1" w:rsidRDefault="00B65BE1" w:rsidP="002840EF">
      <w:pPr>
        <w:spacing w:after="0" w:line="480" w:lineRule="auto"/>
        <w:ind w:firstLine="720"/>
        <w:rPr>
          <w:rFonts w:ascii="Times New Roman" w:hAnsi="Times New Roman" w:cs="Times New Roman"/>
          <w:sz w:val="24"/>
          <w:szCs w:val="24"/>
        </w:rPr>
      </w:pPr>
    </w:p>
    <w:p w14:paraId="41F55474" w14:textId="74FBBC25" w:rsidR="004D55F3" w:rsidRDefault="004D55F3" w:rsidP="004D55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Support for Topic</w:t>
      </w:r>
    </w:p>
    <w:p w14:paraId="786DD638" w14:textId="75F7371D" w:rsidR="004D55F3" w:rsidRPr="004D55F3" w:rsidRDefault="004D55F3" w:rsidP="004D55F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2401F1">
        <w:rPr>
          <w:rFonts w:ascii="Times New Roman" w:hAnsi="Times New Roman" w:cs="Times New Roman"/>
          <w:sz w:val="24"/>
          <w:szCs w:val="24"/>
        </w:rPr>
        <w:t xml:space="preserve">The literature provided data and alternate perspectives as to who support black female candidates and why. The study identified black women voters as the </w:t>
      </w:r>
      <w:r w:rsidR="00D437DB">
        <w:rPr>
          <w:rFonts w:ascii="Times New Roman" w:hAnsi="Times New Roman" w:cs="Times New Roman"/>
          <w:sz w:val="24"/>
          <w:szCs w:val="24"/>
        </w:rPr>
        <w:t>core</w:t>
      </w:r>
      <w:r w:rsidR="002401F1">
        <w:rPr>
          <w:rFonts w:ascii="Times New Roman" w:hAnsi="Times New Roman" w:cs="Times New Roman"/>
          <w:sz w:val="24"/>
          <w:szCs w:val="24"/>
        </w:rPr>
        <w:t xml:space="preserve"> supporters of black female candidates.</w:t>
      </w:r>
      <w:r w:rsidR="00D437DB">
        <w:rPr>
          <w:rFonts w:ascii="Times New Roman" w:hAnsi="Times New Roman" w:cs="Times New Roman"/>
          <w:sz w:val="24"/>
          <w:szCs w:val="24"/>
        </w:rPr>
        <w:t xml:space="preserve"> </w:t>
      </w:r>
      <w:r w:rsidR="00FB6A1E">
        <w:rPr>
          <w:rFonts w:ascii="Times New Roman" w:hAnsi="Times New Roman" w:cs="Times New Roman"/>
          <w:sz w:val="24"/>
          <w:szCs w:val="24"/>
        </w:rPr>
        <w:t xml:space="preserve">Philpot and Walton (2007) concluded the “Year of the Woman” in 1992 saw more females run and support other females. The candidates who were strong </w:t>
      </w:r>
      <w:r w:rsidR="008C51D0">
        <w:rPr>
          <w:rFonts w:ascii="Times New Roman" w:hAnsi="Times New Roman" w:cs="Times New Roman"/>
          <w:sz w:val="24"/>
          <w:szCs w:val="24"/>
        </w:rPr>
        <w:t xml:space="preserve">attracted the crossover women and men during the election. </w:t>
      </w:r>
      <w:r w:rsidR="00F92ADE">
        <w:rPr>
          <w:rFonts w:ascii="Times New Roman" w:hAnsi="Times New Roman" w:cs="Times New Roman"/>
          <w:sz w:val="24"/>
          <w:szCs w:val="24"/>
        </w:rPr>
        <w:t xml:space="preserve">The study supported the influence which black female politicians have had </w:t>
      </w:r>
      <w:r w:rsidR="004D2213">
        <w:rPr>
          <w:rFonts w:ascii="Times New Roman" w:hAnsi="Times New Roman" w:cs="Times New Roman"/>
          <w:sz w:val="24"/>
          <w:szCs w:val="24"/>
        </w:rPr>
        <w:t>on mobilizing and engaging other females.</w:t>
      </w:r>
    </w:p>
    <w:p w14:paraId="1984A951" w14:textId="2C2A7C9F" w:rsidR="004D55F3" w:rsidRPr="004D55F3" w:rsidRDefault="004D55F3" w:rsidP="004D55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Advance the Research Topic</w:t>
      </w:r>
    </w:p>
    <w:p w14:paraId="7E41F99E" w14:textId="2EAAB080" w:rsidR="00AE7597" w:rsidRDefault="00D437DB" w:rsidP="00AE759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D437DB">
        <w:rPr>
          <w:rFonts w:ascii="Times New Roman" w:hAnsi="Times New Roman" w:cs="Times New Roman"/>
          <w:sz w:val="24"/>
          <w:szCs w:val="24"/>
        </w:rPr>
        <w:t>More</w:t>
      </w:r>
      <w:r>
        <w:rPr>
          <w:rFonts w:ascii="Times New Roman" w:hAnsi="Times New Roman" w:cs="Times New Roman"/>
          <w:sz w:val="24"/>
          <w:szCs w:val="24"/>
        </w:rPr>
        <w:t xml:space="preserve"> black females are entering and winning political races. The information contained in the article could </w:t>
      </w:r>
      <w:r w:rsidR="00F143CE">
        <w:rPr>
          <w:rFonts w:ascii="Times New Roman" w:hAnsi="Times New Roman" w:cs="Times New Roman"/>
          <w:sz w:val="24"/>
          <w:szCs w:val="24"/>
        </w:rPr>
        <w:t>help</w:t>
      </w:r>
      <w:r>
        <w:rPr>
          <w:rFonts w:ascii="Times New Roman" w:hAnsi="Times New Roman" w:cs="Times New Roman"/>
          <w:sz w:val="24"/>
          <w:szCs w:val="24"/>
        </w:rPr>
        <w:t xml:space="preserve"> target the core supporters and strategically plan to engage the groups who are open to </w:t>
      </w:r>
      <w:r w:rsidR="00C2022F">
        <w:rPr>
          <w:rFonts w:ascii="Times New Roman" w:hAnsi="Times New Roman" w:cs="Times New Roman"/>
          <w:sz w:val="24"/>
          <w:szCs w:val="24"/>
        </w:rPr>
        <w:t>conversion</w:t>
      </w:r>
      <w:r>
        <w:rPr>
          <w:rFonts w:ascii="Times New Roman" w:hAnsi="Times New Roman" w:cs="Times New Roman"/>
          <w:sz w:val="24"/>
          <w:szCs w:val="24"/>
        </w:rPr>
        <w:t>.</w:t>
      </w:r>
      <w:r w:rsidR="00C2022F">
        <w:rPr>
          <w:rFonts w:ascii="Times New Roman" w:hAnsi="Times New Roman" w:cs="Times New Roman"/>
          <w:sz w:val="24"/>
          <w:szCs w:val="24"/>
        </w:rPr>
        <w:t xml:space="preserve"> Reluctance of white voters to support black candidates</w:t>
      </w:r>
      <w:r w:rsidR="00F143CE">
        <w:rPr>
          <w:rFonts w:ascii="Times New Roman" w:hAnsi="Times New Roman" w:cs="Times New Roman"/>
          <w:sz w:val="24"/>
          <w:szCs w:val="24"/>
        </w:rPr>
        <w:t xml:space="preserve"> </w:t>
      </w:r>
      <w:r w:rsidR="005B592C">
        <w:rPr>
          <w:rFonts w:ascii="Times New Roman" w:hAnsi="Times New Roman" w:cs="Times New Roman"/>
          <w:sz w:val="24"/>
          <w:szCs w:val="24"/>
        </w:rPr>
        <w:t>still is an issue to black candidates.</w:t>
      </w:r>
      <w:r w:rsidR="00C2022F">
        <w:rPr>
          <w:rFonts w:ascii="Times New Roman" w:hAnsi="Times New Roman" w:cs="Times New Roman"/>
          <w:sz w:val="24"/>
          <w:szCs w:val="24"/>
        </w:rPr>
        <w:t xml:space="preserve"> </w:t>
      </w:r>
      <w:r w:rsidR="005B592C">
        <w:rPr>
          <w:rFonts w:ascii="Times New Roman" w:hAnsi="Times New Roman" w:cs="Times New Roman"/>
          <w:sz w:val="24"/>
          <w:szCs w:val="24"/>
        </w:rPr>
        <w:t>Many black females have developed a</w:t>
      </w:r>
      <w:r w:rsidR="00C2022F">
        <w:rPr>
          <w:rFonts w:ascii="Times New Roman" w:hAnsi="Times New Roman" w:cs="Times New Roman"/>
          <w:sz w:val="24"/>
          <w:szCs w:val="24"/>
        </w:rPr>
        <w:t xml:space="preserve"> black group consciousness</w:t>
      </w:r>
      <w:r w:rsidR="005B592C">
        <w:rPr>
          <w:rFonts w:ascii="Times New Roman" w:hAnsi="Times New Roman" w:cs="Times New Roman"/>
          <w:sz w:val="24"/>
          <w:szCs w:val="24"/>
        </w:rPr>
        <w:t>.</w:t>
      </w:r>
      <w:r w:rsidR="00C2022F">
        <w:rPr>
          <w:rFonts w:ascii="Times New Roman" w:hAnsi="Times New Roman" w:cs="Times New Roman"/>
          <w:sz w:val="24"/>
          <w:szCs w:val="24"/>
        </w:rPr>
        <w:t xml:space="preserve"> The literature reiterated wo</w:t>
      </w:r>
      <w:r w:rsidR="00FB6A1E">
        <w:rPr>
          <w:rFonts w:ascii="Times New Roman" w:hAnsi="Times New Roman" w:cs="Times New Roman"/>
          <w:sz w:val="24"/>
          <w:szCs w:val="24"/>
        </w:rPr>
        <w:t xml:space="preserve">men are misrepresented in holding elected positions. </w:t>
      </w:r>
      <w:r w:rsidR="008C51D0">
        <w:rPr>
          <w:rFonts w:ascii="Times New Roman" w:hAnsi="Times New Roman" w:cs="Times New Roman"/>
          <w:sz w:val="24"/>
          <w:szCs w:val="24"/>
        </w:rPr>
        <w:t xml:space="preserve">The subject of race and gender offered a unique perspective for black female politicians. Philpot and Walton (2007) proposed black women were </w:t>
      </w:r>
      <w:r w:rsidR="005B592C">
        <w:rPr>
          <w:rFonts w:ascii="Times New Roman" w:hAnsi="Times New Roman" w:cs="Times New Roman"/>
          <w:sz w:val="24"/>
          <w:szCs w:val="24"/>
        </w:rPr>
        <w:t>marginally</w:t>
      </w:r>
      <w:r w:rsidR="008C51D0">
        <w:rPr>
          <w:rFonts w:ascii="Times New Roman" w:hAnsi="Times New Roman" w:cs="Times New Roman"/>
          <w:sz w:val="24"/>
          <w:szCs w:val="24"/>
        </w:rPr>
        <w:t xml:space="preserve"> included in the Civil Rights movement because of the male leaders who considered women issues as secondary matters. </w:t>
      </w:r>
      <w:r w:rsidR="00F92ADE">
        <w:rPr>
          <w:rFonts w:ascii="Times New Roman" w:hAnsi="Times New Roman" w:cs="Times New Roman"/>
          <w:sz w:val="24"/>
          <w:szCs w:val="24"/>
        </w:rPr>
        <w:t xml:space="preserve">A black female consciousness has evolved </w:t>
      </w:r>
      <w:r w:rsidR="004D2213">
        <w:rPr>
          <w:rFonts w:ascii="Times New Roman" w:hAnsi="Times New Roman" w:cs="Times New Roman"/>
          <w:sz w:val="24"/>
          <w:szCs w:val="24"/>
        </w:rPr>
        <w:t>because of</w:t>
      </w:r>
      <w:r w:rsidR="00F92ADE">
        <w:rPr>
          <w:rFonts w:ascii="Times New Roman" w:hAnsi="Times New Roman" w:cs="Times New Roman"/>
          <w:sz w:val="24"/>
          <w:szCs w:val="24"/>
        </w:rPr>
        <w:t xml:space="preserve"> black women becoming united after being disregarded by both black males and white females.</w:t>
      </w:r>
    </w:p>
    <w:p w14:paraId="2FB6D60A" w14:textId="2CA07BC4" w:rsidR="004D2213" w:rsidRDefault="00AD00B3" w:rsidP="00AE759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Meyer, C. B., &amp; Woodard, J. D. (2017). It’s not race, it’s politics! A natural experiment </w:t>
      </w:r>
      <w:r>
        <w:rPr>
          <w:rFonts w:ascii="Times New Roman" w:hAnsi="Times New Roman" w:cs="Times New Roman"/>
          <w:sz w:val="24"/>
          <w:szCs w:val="24"/>
        </w:rPr>
        <w:tab/>
        <w:t xml:space="preserve">examining the influence of race in electoral politics. </w:t>
      </w:r>
      <w:r>
        <w:rPr>
          <w:rFonts w:ascii="Times New Roman" w:hAnsi="Times New Roman" w:cs="Times New Roman"/>
          <w:i/>
          <w:sz w:val="24"/>
          <w:szCs w:val="24"/>
        </w:rPr>
        <w:t>Social Science Quarterly, 98</w:t>
      </w:r>
      <w:r>
        <w:rPr>
          <w:rFonts w:ascii="Times New Roman" w:hAnsi="Times New Roman" w:cs="Times New Roman"/>
          <w:sz w:val="24"/>
          <w:szCs w:val="24"/>
        </w:rPr>
        <w:t xml:space="preserve">(1), </w:t>
      </w:r>
      <w:r>
        <w:rPr>
          <w:rFonts w:ascii="Times New Roman" w:hAnsi="Times New Roman" w:cs="Times New Roman"/>
          <w:sz w:val="24"/>
          <w:szCs w:val="24"/>
        </w:rPr>
        <w:tab/>
        <w:t>120-131.</w:t>
      </w:r>
    </w:p>
    <w:p w14:paraId="23B8E1FA" w14:textId="174DA651" w:rsidR="00AD00B3" w:rsidRDefault="00AD00B3" w:rsidP="00AE759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study is a natural experiment which examined the 2014 South Carolina Senate Race. The study was conducted to determine if race or politics influence the voting preference of white voters. The </w:t>
      </w:r>
      <w:r w:rsidR="00FA57E0">
        <w:rPr>
          <w:rFonts w:ascii="Times New Roman" w:hAnsi="Times New Roman" w:cs="Times New Roman"/>
          <w:sz w:val="24"/>
          <w:szCs w:val="24"/>
        </w:rPr>
        <w:t>possibility</w:t>
      </w:r>
      <w:r>
        <w:rPr>
          <w:rFonts w:ascii="Times New Roman" w:hAnsi="Times New Roman" w:cs="Times New Roman"/>
          <w:sz w:val="24"/>
          <w:szCs w:val="24"/>
        </w:rPr>
        <w:t xml:space="preserve"> of racial resentment </w:t>
      </w:r>
      <w:r w:rsidR="00FA57E0">
        <w:rPr>
          <w:rFonts w:ascii="Times New Roman" w:hAnsi="Times New Roman" w:cs="Times New Roman"/>
          <w:sz w:val="24"/>
          <w:szCs w:val="24"/>
        </w:rPr>
        <w:t>was presented as a factor for white voters who can vote for a black candidate when there is minor difference in the ideology of the candidates. Meyer and Woodward (2017) exclaimed the study paired two candidates from the same political party with the only significant difference being race. The findings of the study concluded there was not a preference for racia</w:t>
      </w:r>
      <w:r w:rsidR="0021632B">
        <w:rPr>
          <w:rFonts w:ascii="Times New Roman" w:hAnsi="Times New Roman" w:cs="Times New Roman"/>
          <w:sz w:val="24"/>
          <w:szCs w:val="24"/>
        </w:rPr>
        <w:t>l</w:t>
      </w:r>
      <w:r w:rsidR="00FA57E0">
        <w:rPr>
          <w:rFonts w:ascii="Times New Roman" w:hAnsi="Times New Roman" w:cs="Times New Roman"/>
          <w:sz w:val="24"/>
          <w:szCs w:val="24"/>
        </w:rPr>
        <w:t>ly resentful</w:t>
      </w:r>
      <w:r w:rsidR="0021632B">
        <w:rPr>
          <w:rFonts w:ascii="Times New Roman" w:hAnsi="Times New Roman" w:cs="Times New Roman"/>
          <w:sz w:val="24"/>
          <w:szCs w:val="24"/>
        </w:rPr>
        <w:t xml:space="preserve"> voters to support a white republican over an African-American republican. If racial resentfulness does not </w:t>
      </w:r>
      <w:r w:rsidR="005B592C">
        <w:rPr>
          <w:rFonts w:ascii="Times New Roman" w:hAnsi="Times New Roman" w:cs="Times New Roman"/>
          <w:sz w:val="24"/>
          <w:szCs w:val="24"/>
        </w:rPr>
        <w:t>decide</w:t>
      </w:r>
      <w:r w:rsidR="0021632B">
        <w:rPr>
          <w:rFonts w:ascii="Times New Roman" w:hAnsi="Times New Roman" w:cs="Times New Roman"/>
          <w:sz w:val="24"/>
          <w:szCs w:val="24"/>
        </w:rPr>
        <w:t xml:space="preserve"> the selection of the candidate of choice, Meyer and Woodward (2017) concluded previous studies may have overlooked the impact of politics and political parties as a factor in voter support. The study acknowledges the limitations of one experiment and cautioned against </w:t>
      </w:r>
      <w:r w:rsidR="009F4C11">
        <w:rPr>
          <w:rFonts w:ascii="Times New Roman" w:hAnsi="Times New Roman" w:cs="Times New Roman"/>
          <w:sz w:val="24"/>
          <w:szCs w:val="24"/>
        </w:rPr>
        <w:t>generalizations</w:t>
      </w:r>
      <w:r w:rsidR="0021632B">
        <w:rPr>
          <w:rFonts w:ascii="Times New Roman" w:hAnsi="Times New Roman" w:cs="Times New Roman"/>
          <w:sz w:val="24"/>
          <w:szCs w:val="24"/>
        </w:rPr>
        <w:t xml:space="preserve"> on voter preference based on the study. </w:t>
      </w:r>
    </w:p>
    <w:p w14:paraId="5596063F" w14:textId="59872022" w:rsidR="0021632B" w:rsidRDefault="0021632B" w:rsidP="0021632B">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Support for Topic</w:t>
      </w:r>
    </w:p>
    <w:p w14:paraId="2FE8AC7E" w14:textId="2A0FCAC3" w:rsidR="0021632B" w:rsidRDefault="0021632B" w:rsidP="0021632B">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study concentrated on the racial and political impact of the natural experiment. </w:t>
      </w:r>
      <w:r w:rsidR="009A6C8F">
        <w:rPr>
          <w:rFonts w:ascii="Times New Roman" w:hAnsi="Times New Roman" w:cs="Times New Roman"/>
          <w:sz w:val="24"/>
          <w:szCs w:val="24"/>
        </w:rPr>
        <w:t xml:space="preserve">The article does not identify black female’s </w:t>
      </w:r>
      <w:r w:rsidR="005B592C">
        <w:rPr>
          <w:rFonts w:ascii="Times New Roman" w:hAnsi="Times New Roman" w:cs="Times New Roman"/>
          <w:sz w:val="24"/>
          <w:szCs w:val="24"/>
        </w:rPr>
        <w:t>candidates;</w:t>
      </w:r>
      <w:r w:rsidR="009A6C8F">
        <w:rPr>
          <w:rFonts w:ascii="Times New Roman" w:hAnsi="Times New Roman" w:cs="Times New Roman"/>
          <w:sz w:val="24"/>
          <w:szCs w:val="24"/>
        </w:rPr>
        <w:t xml:space="preserve"> however, it does address race and political affiliation which are components of black female politicians and their environment. The study offered a contrast to the literature reviewed and should be viewed from a perspective of balance. A scholar should be hesitant to adopt a study which does not present limitations and critical observations which may not support the position of the study.</w:t>
      </w:r>
    </w:p>
    <w:p w14:paraId="659F35C4" w14:textId="525B1BD0" w:rsidR="009A6C8F" w:rsidRDefault="009A6C8F" w:rsidP="009A6C8F">
      <w:pPr>
        <w:tabs>
          <w:tab w:val="left" w:pos="720"/>
        </w:tabs>
        <w:spacing w:after="0" w:line="480" w:lineRule="auto"/>
        <w:jc w:val="center"/>
        <w:rPr>
          <w:rFonts w:ascii="Times New Roman" w:hAnsi="Times New Roman" w:cs="Times New Roman"/>
          <w:b/>
          <w:sz w:val="24"/>
          <w:szCs w:val="24"/>
        </w:rPr>
      </w:pPr>
      <w:r w:rsidRPr="009A6C8F">
        <w:rPr>
          <w:rFonts w:ascii="Times New Roman" w:hAnsi="Times New Roman" w:cs="Times New Roman"/>
          <w:b/>
          <w:sz w:val="24"/>
          <w:szCs w:val="24"/>
        </w:rPr>
        <w:t>Advance the Research Topic</w:t>
      </w:r>
    </w:p>
    <w:p w14:paraId="0C46DF58" w14:textId="58D994F3" w:rsidR="009A6C8F" w:rsidRDefault="009A6C8F" w:rsidP="009A6C8F">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disagree with the findings presented by Meyer and Woodward (2017) concerning the support of racially resentful voters for candidates </w:t>
      </w:r>
      <w:r w:rsidR="009F4C11">
        <w:rPr>
          <w:rFonts w:ascii="Times New Roman" w:hAnsi="Times New Roman" w:cs="Times New Roman"/>
          <w:sz w:val="24"/>
          <w:szCs w:val="24"/>
        </w:rPr>
        <w:t xml:space="preserve">of similar political parties. The data presented in the study does indicate a need for further investigation into the voter preference of resentful voters. To accept the theory presented in the study would imply a black female republican should be able to receive support from white males. </w:t>
      </w:r>
      <w:r w:rsidR="00050C75">
        <w:rPr>
          <w:rFonts w:ascii="Times New Roman" w:hAnsi="Times New Roman" w:cs="Times New Roman"/>
          <w:sz w:val="24"/>
          <w:szCs w:val="24"/>
        </w:rPr>
        <w:t xml:space="preserve">Ward (2017) reported </w:t>
      </w:r>
      <w:proofErr w:type="spellStart"/>
      <w:r w:rsidR="004E7CA9">
        <w:rPr>
          <w:rFonts w:ascii="Times New Roman" w:hAnsi="Times New Roman" w:cs="Times New Roman"/>
          <w:sz w:val="24"/>
          <w:szCs w:val="24"/>
        </w:rPr>
        <w:t>Ludmya</w:t>
      </w:r>
      <w:proofErr w:type="spellEnd"/>
      <w:r w:rsidR="004E7CA9">
        <w:rPr>
          <w:rFonts w:ascii="Times New Roman" w:hAnsi="Times New Roman" w:cs="Times New Roman"/>
          <w:sz w:val="24"/>
          <w:szCs w:val="24"/>
        </w:rPr>
        <w:t xml:space="preserve"> “Mia” Love was the first black female Republican elected to congress in 2015.</w:t>
      </w:r>
    </w:p>
    <w:p w14:paraId="4CB841B2" w14:textId="019FC852" w:rsidR="00245A13" w:rsidRDefault="00B17233" w:rsidP="009A6C8F">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Ward, O. (2017). Intersectionality and press coverage of political campaigns: Representations of </w:t>
      </w:r>
      <w:r>
        <w:rPr>
          <w:rFonts w:ascii="Times New Roman" w:hAnsi="Times New Roman" w:cs="Times New Roman"/>
          <w:sz w:val="24"/>
          <w:szCs w:val="24"/>
        </w:rPr>
        <w:tab/>
        <w:t xml:space="preserve">Black, Asian, and minority ethnic female candidates at the U.K. general election. </w:t>
      </w:r>
      <w:r>
        <w:rPr>
          <w:rFonts w:ascii="Times New Roman" w:hAnsi="Times New Roman" w:cs="Times New Roman"/>
          <w:i/>
          <w:sz w:val="24"/>
          <w:szCs w:val="24"/>
        </w:rPr>
        <w:t xml:space="preserve">The </w:t>
      </w:r>
      <w:r>
        <w:rPr>
          <w:rFonts w:ascii="Times New Roman" w:hAnsi="Times New Roman" w:cs="Times New Roman"/>
          <w:i/>
          <w:sz w:val="24"/>
          <w:szCs w:val="24"/>
        </w:rPr>
        <w:tab/>
        <w:t>International Journal of Press/Politics, 22</w:t>
      </w:r>
      <w:r>
        <w:rPr>
          <w:rFonts w:ascii="Times New Roman" w:hAnsi="Times New Roman" w:cs="Times New Roman"/>
          <w:sz w:val="24"/>
          <w:szCs w:val="24"/>
        </w:rPr>
        <w:t>(1), 43-66. 10.1177/1940161216673195</w:t>
      </w:r>
    </w:p>
    <w:p w14:paraId="69D4B167" w14:textId="75BEAA88" w:rsidR="00B17233" w:rsidRDefault="00B17233" w:rsidP="009A6C8F">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In 2010 the British House of Commons experienced an influx of female, minority candidates.</w:t>
      </w:r>
      <w:r w:rsidR="00792D31">
        <w:rPr>
          <w:rFonts w:ascii="Times New Roman" w:hAnsi="Times New Roman" w:cs="Times New Roman"/>
          <w:sz w:val="24"/>
          <w:szCs w:val="24"/>
        </w:rPr>
        <w:t xml:space="preserve"> Black, Asian, and minority ethnic (BAME) women in British politics received scrutiny by the press on their qualifications and ability to lead. </w:t>
      </w:r>
      <w:r>
        <w:rPr>
          <w:rFonts w:ascii="Times New Roman" w:hAnsi="Times New Roman" w:cs="Times New Roman"/>
          <w:sz w:val="24"/>
          <w:szCs w:val="24"/>
        </w:rPr>
        <w:t xml:space="preserve">The study </w:t>
      </w:r>
      <w:r w:rsidR="00050C75">
        <w:rPr>
          <w:rFonts w:ascii="Times New Roman" w:hAnsi="Times New Roman" w:cs="Times New Roman"/>
          <w:sz w:val="24"/>
          <w:szCs w:val="24"/>
        </w:rPr>
        <w:t xml:space="preserve">focused on race and gender of politicians and the sexist coverage by the media. </w:t>
      </w:r>
      <w:r>
        <w:rPr>
          <w:rFonts w:ascii="Times New Roman" w:hAnsi="Times New Roman" w:cs="Times New Roman"/>
          <w:sz w:val="24"/>
          <w:szCs w:val="24"/>
        </w:rPr>
        <w:t>The case study employed a quantitative content analysis of national newspaper coverage.</w:t>
      </w:r>
      <w:r w:rsidR="00050C75">
        <w:rPr>
          <w:rFonts w:ascii="Times New Roman" w:hAnsi="Times New Roman" w:cs="Times New Roman"/>
          <w:sz w:val="24"/>
          <w:szCs w:val="24"/>
        </w:rPr>
        <w:t xml:space="preserve"> Ward (2017) recounted the events of the 2010 U.K. general election with an intersectional framework to analyze the impact of race and gender on the content of press coverage. </w:t>
      </w:r>
      <w:r w:rsidR="00792D31">
        <w:rPr>
          <w:rFonts w:ascii="Times New Roman" w:hAnsi="Times New Roman" w:cs="Times New Roman"/>
          <w:sz w:val="24"/>
          <w:szCs w:val="24"/>
        </w:rPr>
        <w:t xml:space="preserve">The aspects for examining the media coverage included tone, quantity, and the female candidates gender and race. </w:t>
      </w:r>
      <w:r w:rsidR="00162184">
        <w:rPr>
          <w:rFonts w:ascii="Times New Roman" w:hAnsi="Times New Roman" w:cs="Times New Roman"/>
          <w:sz w:val="24"/>
          <w:szCs w:val="24"/>
        </w:rPr>
        <w:t>The study concluded there was a gender gap in coverage of females during and between elections.</w:t>
      </w:r>
      <w:r w:rsidR="00AC6A0D">
        <w:rPr>
          <w:rFonts w:ascii="Times New Roman" w:hAnsi="Times New Roman" w:cs="Times New Roman"/>
          <w:sz w:val="24"/>
          <w:szCs w:val="24"/>
        </w:rPr>
        <w:t xml:space="preserve"> The hypothesis presented by Ward (2017) declared: BAME candidates would receive more coverage by the press than comparable candidates. The negative tone of the coverage shows a difference in treatment of the candidates. Ward (2017) sustained in the United States African-Americans received more negative coverage than their white competitor.</w:t>
      </w:r>
    </w:p>
    <w:p w14:paraId="3339447C" w14:textId="2EA10D6E" w:rsidR="00792D31" w:rsidRDefault="00792D31" w:rsidP="00792D31">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Support for Topic</w:t>
      </w:r>
    </w:p>
    <w:p w14:paraId="738D0FB2" w14:textId="113C12E4" w:rsidR="00AC6A0D" w:rsidRPr="00AC6A0D" w:rsidRDefault="00AC6A0D" w:rsidP="00AC6A0D">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Items of note in the study are the findings that </w:t>
      </w:r>
      <w:r w:rsidR="00C2026C">
        <w:rPr>
          <w:rFonts w:ascii="Times New Roman" w:hAnsi="Times New Roman" w:cs="Times New Roman"/>
          <w:sz w:val="24"/>
          <w:szCs w:val="24"/>
        </w:rPr>
        <w:t xml:space="preserve">minority women received more negative press than white men, minority men, and white female. The disparaging conduct of the press indicates a bias use of the media to portray minority female candidates in a negative view. In the study the candidates were sampled from four different groups. </w:t>
      </w:r>
      <w:r w:rsidR="001D098E">
        <w:rPr>
          <w:rFonts w:ascii="Times New Roman" w:hAnsi="Times New Roman" w:cs="Times New Roman"/>
          <w:sz w:val="24"/>
          <w:szCs w:val="24"/>
        </w:rPr>
        <w:t>Ward (2017) emphasized a detailed matching strategy was used and the data was collected by a quantitative content analysis. The study supports the obstacles that exist for female minority candidates in the quest to become elected officials.</w:t>
      </w:r>
    </w:p>
    <w:p w14:paraId="234B9588" w14:textId="48AD7F28" w:rsidR="00792D31" w:rsidRDefault="00792D31" w:rsidP="00792D31">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Advance the Research Topic</w:t>
      </w:r>
    </w:p>
    <w:p w14:paraId="4942C2F8" w14:textId="4AC5D36E" w:rsidR="001D098E" w:rsidRDefault="001D098E" w:rsidP="001D098E">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1D098E">
        <w:rPr>
          <w:rFonts w:ascii="Times New Roman" w:hAnsi="Times New Roman" w:cs="Times New Roman"/>
          <w:sz w:val="24"/>
          <w:szCs w:val="24"/>
        </w:rPr>
        <w:t>The information contained in the study</w:t>
      </w:r>
      <w:r>
        <w:rPr>
          <w:rFonts w:ascii="Times New Roman" w:hAnsi="Times New Roman" w:cs="Times New Roman"/>
          <w:sz w:val="24"/>
          <w:szCs w:val="24"/>
        </w:rPr>
        <w:t xml:space="preserve"> could </w:t>
      </w:r>
      <w:r w:rsidR="001C4C2D">
        <w:rPr>
          <w:rFonts w:ascii="Times New Roman" w:hAnsi="Times New Roman" w:cs="Times New Roman"/>
          <w:sz w:val="24"/>
          <w:szCs w:val="24"/>
        </w:rPr>
        <w:t>help</w:t>
      </w:r>
      <w:r>
        <w:rPr>
          <w:rFonts w:ascii="Times New Roman" w:hAnsi="Times New Roman" w:cs="Times New Roman"/>
          <w:sz w:val="24"/>
          <w:szCs w:val="24"/>
        </w:rPr>
        <w:t xml:space="preserve"> female black candidates who experience unfair media coverage from the press. </w:t>
      </w:r>
      <w:r w:rsidR="001C4C2D">
        <w:rPr>
          <w:rFonts w:ascii="Times New Roman" w:hAnsi="Times New Roman" w:cs="Times New Roman"/>
          <w:sz w:val="24"/>
          <w:szCs w:val="24"/>
        </w:rPr>
        <w:t xml:space="preserve">The media framing of candidates can be used to introduce candidates to potential </w:t>
      </w:r>
      <w:r w:rsidR="00B65BE1">
        <w:rPr>
          <w:rFonts w:ascii="Times New Roman" w:hAnsi="Times New Roman" w:cs="Times New Roman"/>
          <w:sz w:val="24"/>
          <w:szCs w:val="24"/>
        </w:rPr>
        <w:t>supporters;</w:t>
      </w:r>
      <w:r w:rsidR="001C4C2D">
        <w:rPr>
          <w:rFonts w:ascii="Times New Roman" w:hAnsi="Times New Roman" w:cs="Times New Roman"/>
          <w:sz w:val="24"/>
          <w:szCs w:val="24"/>
        </w:rPr>
        <w:t xml:space="preserve"> however, the negative tone would likely harm the candidate’s and image. The intersectional approach of gender and race as it applies to black females requires further study. As political parties embrace diversity as a means to entice more supporters, a thorough understanding of the media and the role it performs in shaping public perception would be advisable. </w:t>
      </w:r>
    </w:p>
    <w:p w14:paraId="6A446FC4" w14:textId="7EDD1409" w:rsidR="006B17DD" w:rsidRDefault="00620477" w:rsidP="001D09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Brookman, D. E. (2013). Black politicians are more intrinsically motivated to advance blacks </w:t>
      </w:r>
      <w:r>
        <w:rPr>
          <w:rFonts w:ascii="Times New Roman" w:hAnsi="Times New Roman" w:cs="Times New Roman"/>
          <w:sz w:val="24"/>
          <w:szCs w:val="24"/>
        </w:rPr>
        <w:tab/>
        <w:t xml:space="preserve">interests: A field experiment manipulating political incentives. </w:t>
      </w:r>
      <w:r>
        <w:rPr>
          <w:rFonts w:ascii="Times New Roman" w:hAnsi="Times New Roman" w:cs="Times New Roman"/>
          <w:i/>
          <w:sz w:val="24"/>
          <w:szCs w:val="24"/>
        </w:rPr>
        <w:t xml:space="preserve">American Journal of </w:t>
      </w:r>
      <w:r>
        <w:rPr>
          <w:rFonts w:ascii="Times New Roman" w:hAnsi="Times New Roman" w:cs="Times New Roman"/>
          <w:i/>
          <w:sz w:val="24"/>
          <w:szCs w:val="24"/>
        </w:rPr>
        <w:tab/>
        <w:t>Political Science, 57</w:t>
      </w:r>
      <w:r>
        <w:rPr>
          <w:rFonts w:ascii="Times New Roman" w:hAnsi="Times New Roman" w:cs="Times New Roman"/>
          <w:sz w:val="24"/>
          <w:szCs w:val="24"/>
        </w:rPr>
        <w:t>(3), 521-536. 10.1111/ajps.12018</w:t>
      </w:r>
    </w:p>
    <w:p w14:paraId="02568AC8" w14:textId="438E1C30" w:rsidR="00620477" w:rsidRDefault="00620477" w:rsidP="001D09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7827">
        <w:rPr>
          <w:rFonts w:ascii="Times New Roman" w:hAnsi="Times New Roman" w:cs="Times New Roman"/>
          <w:sz w:val="24"/>
          <w:szCs w:val="24"/>
        </w:rPr>
        <w:t>T</w:t>
      </w:r>
      <w:r>
        <w:rPr>
          <w:rFonts w:ascii="Times New Roman" w:hAnsi="Times New Roman" w:cs="Times New Roman"/>
          <w:sz w:val="24"/>
          <w:szCs w:val="24"/>
        </w:rPr>
        <w:t>he field experiment collect</w:t>
      </w:r>
      <w:r w:rsidR="00057827">
        <w:rPr>
          <w:rFonts w:ascii="Times New Roman" w:hAnsi="Times New Roman" w:cs="Times New Roman"/>
          <w:sz w:val="24"/>
          <w:szCs w:val="24"/>
        </w:rPr>
        <w:t>ed</w:t>
      </w:r>
      <w:r>
        <w:rPr>
          <w:rFonts w:ascii="Times New Roman" w:hAnsi="Times New Roman" w:cs="Times New Roman"/>
          <w:sz w:val="24"/>
          <w:szCs w:val="24"/>
        </w:rPr>
        <w:t xml:space="preserve"> data on elected politicians and their willingness to advance the interest</w:t>
      </w:r>
      <w:r w:rsidR="00057827">
        <w:rPr>
          <w:rFonts w:ascii="Times New Roman" w:hAnsi="Times New Roman" w:cs="Times New Roman"/>
          <w:sz w:val="24"/>
          <w:szCs w:val="24"/>
        </w:rPr>
        <w:t xml:space="preserve"> of represented groups solely for intrinsic reasons. Previous studies offered evidence that politicians provided greater representation to groups which shared similar characteristics be it age, gender, or race. The field experiment examined the behavior of politicians when the incentives to represent followers was reduced. Brookman (2013)</w:t>
      </w:r>
      <w:r w:rsidR="00B72C2F">
        <w:rPr>
          <w:rFonts w:ascii="Times New Roman" w:hAnsi="Times New Roman" w:cs="Times New Roman"/>
          <w:sz w:val="24"/>
          <w:szCs w:val="24"/>
        </w:rPr>
        <w:t xml:space="preserve"> </w:t>
      </w:r>
      <w:r w:rsidR="00057827">
        <w:rPr>
          <w:rFonts w:ascii="Times New Roman" w:hAnsi="Times New Roman" w:cs="Times New Roman"/>
          <w:sz w:val="24"/>
          <w:szCs w:val="24"/>
        </w:rPr>
        <w:t xml:space="preserve">explained </w:t>
      </w:r>
      <w:r w:rsidR="00B72C2F">
        <w:rPr>
          <w:rFonts w:ascii="Times New Roman" w:hAnsi="Times New Roman" w:cs="Times New Roman"/>
          <w:sz w:val="24"/>
          <w:szCs w:val="24"/>
        </w:rPr>
        <w:t xml:space="preserve">that black politicians represented groups who were of little political value to the politician. The theory offered contradicts the descriptive representation studies which suggest politicians support groups and causes which reflect the personal preference of the politician. </w:t>
      </w:r>
      <w:r w:rsidR="007E61B2">
        <w:rPr>
          <w:rFonts w:ascii="Times New Roman" w:hAnsi="Times New Roman" w:cs="Times New Roman"/>
          <w:sz w:val="24"/>
          <w:szCs w:val="24"/>
        </w:rPr>
        <w:t xml:space="preserve">Bookman (2013) presented a hypothesis which stated: “while the extrinsic motivation hypothesis that black legislators perceive greater extrinsic incentives to advance black interest” (p. 523). The political consequences associated with the actions of the politician help to explain if the motivation is purely intrinsic. </w:t>
      </w:r>
      <w:r w:rsidR="006704E0">
        <w:rPr>
          <w:rFonts w:ascii="Times New Roman" w:hAnsi="Times New Roman" w:cs="Times New Roman"/>
          <w:sz w:val="24"/>
          <w:szCs w:val="24"/>
        </w:rPr>
        <w:t xml:space="preserve">The experiment was designed to observe the behavior of the politician when electoral incentives were reduced. Bookman (2013) drew inference that black politicians were not as motivated by the receipt of extrinsic rewards. </w:t>
      </w:r>
    </w:p>
    <w:p w14:paraId="3DDC461D" w14:textId="51A27A92" w:rsidR="006704E0" w:rsidRDefault="006704E0" w:rsidP="006704E0">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Support for Topic</w:t>
      </w:r>
    </w:p>
    <w:p w14:paraId="61451292" w14:textId="4FB9B823" w:rsidR="006704E0" w:rsidRDefault="006704E0" w:rsidP="006704E0">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study provided information on the motivational aspect of blacks in politics. It can be generalized that the intrinsic incentive to serve groups is not </w:t>
      </w:r>
      <w:r w:rsidR="002C6EE7">
        <w:rPr>
          <w:rFonts w:ascii="Times New Roman" w:hAnsi="Times New Roman" w:cs="Times New Roman"/>
          <w:sz w:val="24"/>
          <w:szCs w:val="24"/>
        </w:rPr>
        <w:t>influenced by reciprocal rewards. Females are motivated and engaged in politics for assorted reasons. The experiment would support the nurturing aspect of women and the caring for the welfare of the community would be a natural progression in my estimation.</w:t>
      </w:r>
    </w:p>
    <w:p w14:paraId="22D9F20E" w14:textId="7A5532C0" w:rsidR="002C6EE7" w:rsidRDefault="002C6EE7" w:rsidP="002C6EE7">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Advance the Research Topic</w:t>
      </w:r>
    </w:p>
    <w:p w14:paraId="3188E709" w14:textId="142F8454" w:rsidR="002C6EE7" w:rsidRDefault="002C6EE7" w:rsidP="002C6EE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experiment data can be used to support the motivation of why black females may wish to enter politics. When the motivation to hold a political office is of an intrinsic nature, the motivation to commit unethical behaviors dissipates. </w:t>
      </w:r>
      <w:r w:rsidR="004C6503">
        <w:rPr>
          <w:rFonts w:ascii="Times New Roman" w:hAnsi="Times New Roman" w:cs="Times New Roman"/>
          <w:sz w:val="24"/>
          <w:szCs w:val="24"/>
        </w:rPr>
        <w:t xml:space="preserve">The results of the experiment confirmed that nonblack politicians were less likely to respond to request from outside of their district. The limitations of the experiment included the geographic makeup of politician’s district. Black female politicians could incorporate the strategies of the experiment into their campaign to support their </w:t>
      </w:r>
      <w:r w:rsidR="00EB4BBF">
        <w:rPr>
          <w:rFonts w:ascii="Times New Roman" w:hAnsi="Times New Roman" w:cs="Times New Roman"/>
          <w:sz w:val="24"/>
          <w:szCs w:val="24"/>
        </w:rPr>
        <w:t xml:space="preserve">objective to serve people without incentives. The decision on who to serve and for what reasons can be a political tool to advance the popularity of the candidate which would suggest that there </w:t>
      </w:r>
      <w:r w:rsidR="00CD5BAD">
        <w:rPr>
          <w:rFonts w:ascii="Times New Roman" w:hAnsi="Times New Roman" w:cs="Times New Roman"/>
          <w:sz w:val="24"/>
          <w:szCs w:val="24"/>
        </w:rPr>
        <w:t>exists</w:t>
      </w:r>
      <w:r w:rsidR="00EB4BBF">
        <w:rPr>
          <w:rFonts w:ascii="Times New Roman" w:hAnsi="Times New Roman" w:cs="Times New Roman"/>
          <w:sz w:val="24"/>
          <w:szCs w:val="24"/>
        </w:rPr>
        <w:t xml:space="preserve"> an extrinsic motivation for responding to out of district request for assistance.</w:t>
      </w:r>
    </w:p>
    <w:p w14:paraId="1CB8D25A" w14:textId="54E8E703" w:rsidR="00EB4BBF" w:rsidRDefault="00EB4BBF" w:rsidP="002C6EE7">
      <w:pPr>
        <w:tabs>
          <w:tab w:val="left" w:pos="720"/>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Z</w:t>
      </w:r>
      <w:r w:rsidR="00CD5BAD">
        <w:rPr>
          <w:rFonts w:ascii="Times New Roman" w:hAnsi="Times New Roman" w:cs="Times New Roman"/>
          <w:sz w:val="24"/>
          <w:szCs w:val="24"/>
        </w:rPr>
        <w:t>emojtel-Piotrowska</w:t>
      </w:r>
      <w:proofErr w:type="spellEnd"/>
      <w:r w:rsidR="00CD5BAD">
        <w:rPr>
          <w:rFonts w:ascii="Times New Roman" w:hAnsi="Times New Roman" w:cs="Times New Roman"/>
          <w:sz w:val="24"/>
          <w:szCs w:val="24"/>
        </w:rPr>
        <w:t xml:space="preserve">, M. A., </w:t>
      </w:r>
      <w:proofErr w:type="spellStart"/>
      <w:r w:rsidR="00CD5BAD">
        <w:rPr>
          <w:rFonts w:ascii="Times New Roman" w:hAnsi="Times New Roman" w:cs="Times New Roman"/>
          <w:sz w:val="24"/>
          <w:szCs w:val="24"/>
        </w:rPr>
        <w:t>Marganski</w:t>
      </w:r>
      <w:proofErr w:type="spellEnd"/>
      <w:r w:rsidR="00CD5BAD">
        <w:rPr>
          <w:rFonts w:ascii="Times New Roman" w:hAnsi="Times New Roman" w:cs="Times New Roman"/>
          <w:sz w:val="24"/>
          <w:szCs w:val="24"/>
        </w:rPr>
        <w:t xml:space="preserve">, A., &amp; Baran, T. (2017). Corruption and sexual scandal: </w:t>
      </w:r>
      <w:r w:rsidR="00CD5BAD">
        <w:rPr>
          <w:rFonts w:ascii="Times New Roman" w:hAnsi="Times New Roman" w:cs="Times New Roman"/>
          <w:sz w:val="24"/>
          <w:szCs w:val="24"/>
        </w:rPr>
        <w:tab/>
        <w:t xml:space="preserve">The importance of politician gender. </w:t>
      </w:r>
      <w:proofErr w:type="spellStart"/>
      <w:r w:rsidR="00CD5BAD">
        <w:rPr>
          <w:rFonts w:ascii="Times New Roman" w:hAnsi="Times New Roman" w:cs="Times New Roman"/>
          <w:i/>
          <w:sz w:val="24"/>
          <w:szCs w:val="24"/>
        </w:rPr>
        <w:t>Anales</w:t>
      </w:r>
      <w:proofErr w:type="spellEnd"/>
      <w:r w:rsidR="00CD5BAD">
        <w:rPr>
          <w:rFonts w:ascii="Times New Roman" w:hAnsi="Times New Roman" w:cs="Times New Roman"/>
          <w:i/>
          <w:sz w:val="24"/>
          <w:szCs w:val="24"/>
        </w:rPr>
        <w:t xml:space="preserve"> De </w:t>
      </w:r>
      <w:proofErr w:type="spellStart"/>
      <w:r w:rsidR="00CD5BAD">
        <w:rPr>
          <w:rFonts w:ascii="Times New Roman" w:hAnsi="Times New Roman" w:cs="Times New Roman"/>
          <w:i/>
          <w:sz w:val="24"/>
          <w:szCs w:val="24"/>
        </w:rPr>
        <w:t>Psicologia</w:t>
      </w:r>
      <w:proofErr w:type="spellEnd"/>
      <w:r w:rsidR="00CD5BAD">
        <w:rPr>
          <w:rFonts w:ascii="Times New Roman" w:hAnsi="Times New Roman" w:cs="Times New Roman"/>
          <w:i/>
          <w:sz w:val="24"/>
          <w:szCs w:val="24"/>
        </w:rPr>
        <w:t>, 33</w:t>
      </w:r>
      <w:r w:rsidR="00CD5BAD">
        <w:rPr>
          <w:rFonts w:ascii="Times New Roman" w:hAnsi="Times New Roman" w:cs="Times New Roman"/>
          <w:sz w:val="24"/>
          <w:szCs w:val="24"/>
        </w:rPr>
        <w:t xml:space="preserve">(1), 133-141. </w:t>
      </w:r>
      <w:r w:rsidR="00CD5BAD">
        <w:rPr>
          <w:rFonts w:ascii="Times New Roman" w:hAnsi="Times New Roman" w:cs="Times New Roman"/>
          <w:sz w:val="24"/>
          <w:szCs w:val="24"/>
        </w:rPr>
        <w:tab/>
        <w:t>10.6018/analesps.32.3.229171</w:t>
      </w:r>
    </w:p>
    <w:p w14:paraId="05F33DA1" w14:textId="00211298" w:rsidR="00CD5BAD" w:rsidRDefault="00CD5BAD" w:rsidP="002C6E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Political scandals can have far reaching consequences on the political figure. The public outrage associated with unethical or immoral acts can derail a political campaign and career. Women are </w:t>
      </w:r>
      <w:r w:rsidR="0012099A">
        <w:rPr>
          <w:rFonts w:ascii="Times New Roman" w:hAnsi="Times New Roman" w:cs="Times New Roman"/>
          <w:sz w:val="24"/>
          <w:szCs w:val="24"/>
        </w:rPr>
        <w:t>affected</w:t>
      </w:r>
      <w:r>
        <w:rPr>
          <w:rFonts w:ascii="Times New Roman" w:hAnsi="Times New Roman" w:cs="Times New Roman"/>
          <w:sz w:val="24"/>
          <w:szCs w:val="24"/>
        </w:rPr>
        <w:t xml:space="preserve"> differently than men in the public arena </w:t>
      </w:r>
      <w:r w:rsidR="0012099A">
        <w:rPr>
          <w:rFonts w:ascii="Times New Roman" w:hAnsi="Times New Roman" w:cs="Times New Roman"/>
          <w:sz w:val="24"/>
          <w:szCs w:val="24"/>
        </w:rPr>
        <w:t xml:space="preserve">of political scandals. The study by </w:t>
      </w:r>
      <w:proofErr w:type="spellStart"/>
      <w:r w:rsidR="0012099A">
        <w:rPr>
          <w:rFonts w:ascii="Times New Roman" w:hAnsi="Times New Roman" w:cs="Times New Roman"/>
          <w:sz w:val="24"/>
          <w:szCs w:val="24"/>
        </w:rPr>
        <w:t>Zemojtel-Piotrowska</w:t>
      </w:r>
      <w:proofErr w:type="spellEnd"/>
      <w:r w:rsidR="0012099A">
        <w:rPr>
          <w:rFonts w:ascii="Times New Roman" w:hAnsi="Times New Roman" w:cs="Times New Roman"/>
          <w:sz w:val="24"/>
          <w:szCs w:val="24"/>
        </w:rPr>
        <w:t xml:space="preserve">, </w:t>
      </w:r>
      <w:proofErr w:type="spellStart"/>
      <w:r w:rsidR="0012099A">
        <w:rPr>
          <w:rFonts w:ascii="Times New Roman" w:hAnsi="Times New Roman" w:cs="Times New Roman"/>
          <w:sz w:val="24"/>
          <w:szCs w:val="24"/>
        </w:rPr>
        <w:t>Marganski</w:t>
      </w:r>
      <w:proofErr w:type="spellEnd"/>
      <w:r w:rsidR="0012099A">
        <w:rPr>
          <w:rFonts w:ascii="Times New Roman" w:hAnsi="Times New Roman" w:cs="Times New Roman"/>
          <w:sz w:val="24"/>
          <w:szCs w:val="24"/>
        </w:rPr>
        <w:t xml:space="preserve">, and Baran (2017) proposed two theories as to why men and women differ on the impact of political scandals. The expectancy violation theory explains the expectations that people have about the moral behavior of others. The shifting standards theory predicts how an act could be assessed depending on the personal characteristics of the offender. Gender stereotypes </w:t>
      </w:r>
      <w:r w:rsidR="00346E2C">
        <w:rPr>
          <w:rFonts w:ascii="Times New Roman" w:hAnsi="Times New Roman" w:cs="Times New Roman"/>
          <w:sz w:val="24"/>
          <w:szCs w:val="24"/>
        </w:rPr>
        <w:t xml:space="preserve">of females in political offices also impact the perceived perception of the offender. </w:t>
      </w:r>
      <w:proofErr w:type="spellStart"/>
      <w:r w:rsidR="00346E2C">
        <w:rPr>
          <w:rFonts w:ascii="Times New Roman" w:hAnsi="Times New Roman" w:cs="Times New Roman"/>
          <w:sz w:val="24"/>
          <w:szCs w:val="24"/>
        </w:rPr>
        <w:t>Zemojtel-Piotrowska</w:t>
      </w:r>
      <w:proofErr w:type="spellEnd"/>
      <w:r w:rsidR="00346E2C">
        <w:rPr>
          <w:rFonts w:ascii="Times New Roman" w:hAnsi="Times New Roman" w:cs="Times New Roman"/>
          <w:sz w:val="24"/>
          <w:szCs w:val="24"/>
        </w:rPr>
        <w:t xml:space="preserve">, </w:t>
      </w:r>
      <w:proofErr w:type="spellStart"/>
      <w:r w:rsidR="00346E2C">
        <w:rPr>
          <w:rFonts w:ascii="Times New Roman" w:hAnsi="Times New Roman" w:cs="Times New Roman"/>
          <w:sz w:val="24"/>
          <w:szCs w:val="24"/>
        </w:rPr>
        <w:t>Marganski</w:t>
      </w:r>
      <w:proofErr w:type="spellEnd"/>
      <w:r w:rsidR="00346E2C">
        <w:rPr>
          <w:rFonts w:ascii="Times New Roman" w:hAnsi="Times New Roman" w:cs="Times New Roman"/>
          <w:sz w:val="24"/>
          <w:szCs w:val="24"/>
        </w:rPr>
        <w:t>, and Baran (2017) implied women are perceived as being honest which could lead to higher standards imposed on women. The purpose of the study was to examine whether</w:t>
      </w:r>
      <w:r w:rsidR="00C2685C">
        <w:rPr>
          <w:rFonts w:ascii="Times New Roman" w:hAnsi="Times New Roman" w:cs="Times New Roman"/>
          <w:sz w:val="24"/>
          <w:szCs w:val="24"/>
        </w:rPr>
        <w:t xml:space="preserve"> the perception</w:t>
      </w:r>
      <w:r w:rsidR="00346E2C">
        <w:rPr>
          <w:rFonts w:ascii="Times New Roman" w:hAnsi="Times New Roman" w:cs="Times New Roman"/>
          <w:sz w:val="24"/>
          <w:szCs w:val="24"/>
        </w:rPr>
        <w:t xml:space="preserve"> politicians involved in scandals </w:t>
      </w:r>
      <w:r w:rsidR="00C2685C">
        <w:rPr>
          <w:rFonts w:ascii="Times New Roman" w:hAnsi="Times New Roman" w:cs="Times New Roman"/>
          <w:sz w:val="24"/>
          <w:szCs w:val="24"/>
        </w:rPr>
        <w:t xml:space="preserve">differed depending </w:t>
      </w:r>
      <w:r w:rsidR="00346E2C">
        <w:rPr>
          <w:rFonts w:ascii="Times New Roman" w:hAnsi="Times New Roman" w:cs="Times New Roman"/>
          <w:sz w:val="24"/>
          <w:szCs w:val="24"/>
        </w:rPr>
        <w:t xml:space="preserve">on gender. The study began with a pilot study to assess the perception of </w:t>
      </w:r>
      <w:r w:rsidR="00C2685C">
        <w:rPr>
          <w:rFonts w:ascii="Times New Roman" w:hAnsi="Times New Roman" w:cs="Times New Roman"/>
          <w:sz w:val="24"/>
          <w:szCs w:val="24"/>
        </w:rPr>
        <w:t>scandalous situations as interpreted by community members. A second pre-test was conducted to be used as a manipulation check.</w:t>
      </w:r>
      <w:r w:rsidR="00AE1BB6">
        <w:rPr>
          <w:rFonts w:ascii="Times New Roman" w:hAnsi="Times New Roman" w:cs="Times New Roman"/>
          <w:sz w:val="24"/>
          <w:szCs w:val="24"/>
        </w:rPr>
        <w:t xml:space="preserve"> The final study conducted by </w:t>
      </w:r>
      <w:proofErr w:type="spellStart"/>
      <w:r w:rsidR="00AE1BB6">
        <w:rPr>
          <w:rFonts w:ascii="Times New Roman" w:hAnsi="Times New Roman" w:cs="Times New Roman"/>
          <w:sz w:val="24"/>
          <w:szCs w:val="24"/>
        </w:rPr>
        <w:t>Zemojtel-Piotrowska</w:t>
      </w:r>
      <w:proofErr w:type="spellEnd"/>
      <w:r w:rsidR="00AE1BB6">
        <w:rPr>
          <w:rFonts w:ascii="Times New Roman" w:hAnsi="Times New Roman" w:cs="Times New Roman"/>
          <w:sz w:val="24"/>
          <w:szCs w:val="24"/>
        </w:rPr>
        <w:t xml:space="preserve">, </w:t>
      </w:r>
      <w:proofErr w:type="spellStart"/>
      <w:r w:rsidR="00AE1BB6">
        <w:rPr>
          <w:rFonts w:ascii="Times New Roman" w:hAnsi="Times New Roman" w:cs="Times New Roman"/>
          <w:sz w:val="24"/>
          <w:szCs w:val="24"/>
        </w:rPr>
        <w:t>Marganski</w:t>
      </w:r>
      <w:proofErr w:type="spellEnd"/>
      <w:r w:rsidR="00AE1BB6">
        <w:rPr>
          <w:rFonts w:ascii="Times New Roman" w:hAnsi="Times New Roman" w:cs="Times New Roman"/>
          <w:sz w:val="24"/>
          <w:szCs w:val="24"/>
        </w:rPr>
        <w:t xml:space="preserve">, and Baran (2017) contained a questionnaire which assessed the attitude about the capabilities of women in </w:t>
      </w:r>
      <w:r w:rsidR="00B65BE1">
        <w:rPr>
          <w:rFonts w:ascii="Times New Roman" w:hAnsi="Times New Roman" w:cs="Times New Roman"/>
          <w:sz w:val="24"/>
          <w:szCs w:val="24"/>
        </w:rPr>
        <w:t>politics.</w:t>
      </w:r>
      <w:r w:rsidR="00AE1BB6">
        <w:rPr>
          <w:rFonts w:ascii="Times New Roman" w:hAnsi="Times New Roman" w:cs="Times New Roman"/>
          <w:sz w:val="24"/>
          <w:szCs w:val="24"/>
        </w:rPr>
        <w:t xml:space="preserve"> </w:t>
      </w:r>
    </w:p>
    <w:p w14:paraId="1E432610" w14:textId="382F5418" w:rsidR="00C2685C" w:rsidRDefault="00C2685C" w:rsidP="00C2685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Support for Topic</w:t>
      </w:r>
    </w:p>
    <w:p w14:paraId="6B5CFC38" w14:textId="63AE8AB5" w:rsidR="00C2685C" w:rsidRPr="00C2685C" w:rsidRDefault="00AE1BB6" w:rsidP="00C2685C">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The study provided information which connected the politicians gender to harsher judgement by the public for scandalous behavior. With women being viewed differently than men for similar behaviors</w:t>
      </w:r>
      <w:r w:rsidR="00875A91">
        <w:rPr>
          <w:rFonts w:ascii="Times New Roman" w:hAnsi="Times New Roman" w:cs="Times New Roman"/>
          <w:sz w:val="24"/>
          <w:szCs w:val="24"/>
        </w:rPr>
        <w:t>, there is a possibility that women would not receive equal treatment for inappropriate behavior. Black women would encounter the stereotype of being a woman along with the stereotypes associated with being black. These obstacles would contribute to the lack of black females who hold elected positions.</w:t>
      </w:r>
    </w:p>
    <w:p w14:paraId="36D4B8E3" w14:textId="3A0C2B2E" w:rsidR="00C2685C" w:rsidRDefault="00C2685C" w:rsidP="00C2685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Advance the Research Topic</w:t>
      </w:r>
    </w:p>
    <w:p w14:paraId="7FE14CFD" w14:textId="75CBD6B5" w:rsidR="00875A91" w:rsidRPr="00875A91" w:rsidRDefault="00875A91" w:rsidP="00875A91">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study could provide information which would allow black female candidates to survive a </w:t>
      </w:r>
      <w:r w:rsidR="00632BDC">
        <w:rPr>
          <w:rFonts w:ascii="Times New Roman" w:hAnsi="Times New Roman" w:cs="Times New Roman"/>
          <w:sz w:val="24"/>
          <w:szCs w:val="24"/>
        </w:rPr>
        <w:t>scandal</w:t>
      </w:r>
      <w:r>
        <w:rPr>
          <w:rFonts w:ascii="Times New Roman" w:hAnsi="Times New Roman" w:cs="Times New Roman"/>
          <w:sz w:val="24"/>
          <w:szCs w:val="24"/>
        </w:rPr>
        <w:t xml:space="preserve"> with the same possibilities as men. Although women are viewed </w:t>
      </w:r>
      <w:r w:rsidR="00254DDD">
        <w:rPr>
          <w:rFonts w:ascii="Times New Roman" w:hAnsi="Times New Roman" w:cs="Times New Roman"/>
          <w:sz w:val="24"/>
          <w:szCs w:val="24"/>
        </w:rPr>
        <w:t xml:space="preserve">with a halo effect, they can experience productive careers after an unfortunate scandal. The results of the study support the theory that women are held to higher ethical standards than men which explains the publics harsh </w:t>
      </w:r>
      <w:r w:rsidR="00632BDC">
        <w:rPr>
          <w:rFonts w:ascii="Times New Roman" w:hAnsi="Times New Roman" w:cs="Times New Roman"/>
          <w:sz w:val="24"/>
          <w:szCs w:val="24"/>
        </w:rPr>
        <w:t>feeling</w:t>
      </w:r>
      <w:r w:rsidR="00254DDD">
        <w:rPr>
          <w:rFonts w:ascii="Times New Roman" w:hAnsi="Times New Roman" w:cs="Times New Roman"/>
          <w:sz w:val="24"/>
          <w:szCs w:val="24"/>
        </w:rPr>
        <w:t xml:space="preserve"> of women involved in political scandals.</w:t>
      </w:r>
    </w:p>
    <w:p w14:paraId="494AEC50" w14:textId="77777777" w:rsidR="00A9732F" w:rsidRPr="00394DA8" w:rsidRDefault="00A9732F" w:rsidP="002A558F">
      <w:pPr>
        <w:spacing w:after="0" w:line="480" w:lineRule="auto"/>
        <w:jc w:val="center"/>
        <w:rPr>
          <w:rFonts w:ascii="Times New Roman" w:hAnsi="Times New Roman" w:cs="Times New Roman"/>
          <w:b/>
          <w:sz w:val="24"/>
          <w:szCs w:val="24"/>
        </w:rPr>
      </w:pPr>
      <w:r w:rsidRPr="00394DA8">
        <w:rPr>
          <w:rFonts w:ascii="Times New Roman" w:hAnsi="Times New Roman" w:cs="Times New Roman"/>
          <w:b/>
          <w:sz w:val="24"/>
          <w:szCs w:val="24"/>
        </w:rPr>
        <w:t>Conclusion</w:t>
      </w:r>
      <w:r w:rsidR="00394DA8" w:rsidRPr="00394DA8">
        <w:rPr>
          <w:rFonts w:ascii="Times New Roman" w:hAnsi="Times New Roman" w:cs="Times New Roman"/>
          <w:b/>
          <w:sz w:val="24"/>
          <w:szCs w:val="24"/>
        </w:rPr>
        <w:t>s</w:t>
      </w:r>
    </w:p>
    <w:p w14:paraId="10E6522A" w14:textId="24702AE7" w:rsidR="00654965" w:rsidRDefault="00394DA8" w:rsidP="00632BDC">
      <w:pPr>
        <w:spacing w:after="0" w:line="480" w:lineRule="auto"/>
        <w:ind w:firstLine="720"/>
        <w:rPr>
          <w:rFonts w:ascii="Times New Roman" w:hAnsi="Times New Roman" w:cs="Times New Roman"/>
          <w:sz w:val="24"/>
          <w:szCs w:val="24"/>
        </w:rPr>
      </w:pPr>
      <w:r w:rsidRPr="00394DA8">
        <w:rPr>
          <w:rFonts w:ascii="Times New Roman" w:hAnsi="Times New Roman" w:cs="Times New Roman"/>
          <w:sz w:val="24"/>
          <w:szCs w:val="24"/>
        </w:rPr>
        <w:t xml:space="preserve">The </w:t>
      </w:r>
      <w:r w:rsidR="00254DDD">
        <w:rPr>
          <w:rFonts w:ascii="Times New Roman" w:hAnsi="Times New Roman" w:cs="Times New Roman"/>
          <w:sz w:val="24"/>
          <w:szCs w:val="24"/>
        </w:rPr>
        <w:t xml:space="preserve">amount of material addressing black females in politics was marginal. Of the women who have entered politics to serve their communities, little scholarly information is readily available. Maxine </w:t>
      </w:r>
      <w:r w:rsidR="00632BDC">
        <w:rPr>
          <w:rFonts w:ascii="Times New Roman" w:hAnsi="Times New Roman" w:cs="Times New Roman"/>
          <w:sz w:val="24"/>
          <w:szCs w:val="24"/>
        </w:rPr>
        <w:t>Waters and Condoleezza Rice are two politicians who have contributed to the political arena without receiving academic acknowledgement. To advance the cause of black females who wish to enter politics more scholarly research would aid the cause.</w:t>
      </w:r>
    </w:p>
    <w:p w14:paraId="382623E2" w14:textId="2A3B78FC" w:rsidR="00632BDC" w:rsidRDefault="00632BDC" w:rsidP="00632BDC">
      <w:pPr>
        <w:spacing w:after="0" w:line="480" w:lineRule="auto"/>
        <w:ind w:firstLine="720"/>
        <w:rPr>
          <w:rFonts w:ascii="Times New Roman" w:hAnsi="Times New Roman" w:cs="Times New Roman"/>
          <w:sz w:val="24"/>
          <w:szCs w:val="24"/>
        </w:rPr>
      </w:pPr>
    </w:p>
    <w:p w14:paraId="469D13E5" w14:textId="13110273" w:rsidR="00632BDC" w:rsidRDefault="00632BDC" w:rsidP="00632BDC">
      <w:pPr>
        <w:spacing w:after="0" w:line="480" w:lineRule="auto"/>
        <w:ind w:firstLine="720"/>
        <w:rPr>
          <w:rFonts w:ascii="Times New Roman" w:hAnsi="Times New Roman" w:cs="Times New Roman"/>
          <w:sz w:val="24"/>
          <w:szCs w:val="24"/>
        </w:rPr>
      </w:pPr>
    </w:p>
    <w:p w14:paraId="0E97A97B" w14:textId="6B4D93E5" w:rsidR="00632BDC" w:rsidRDefault="00632BDC" w:rsidP="00632BDC">
      <w:pPr>
        <w:spacing w:after="0" w:line="480" w:lineRule="auto"/>
        <w:ind w:firstLine="720"/>
        <w:rPr>
          <w:rFonts w:ascii="Times New Roman" w:hAnsi="Times New Roman" w:cs="Times New Roman"/>
          <w:sz w:val="24"/>
          <w:szCs w:val="24"/>
        </w:rPr>
      </w:pPr>
    </w:p>
    <w:p w14:paraId="1A2FAB95" w14:textId="63996818" w:rsidR="00632BDC" w:rsidRDefault="00632BDC" w:rsidP="00632BDC">
      <w:pPr>
        <w:spacing w:after="0" w:line="480" w:lineRule="auto"/>
        <w:ind w:firstLine="720"/>
        <w:rPr>
          <w:rFonts w:ascii="Times New Roman" w:hAnsi="Times New Roman" w:cs="Times New Roman"/>
          <w:sz w:val="24"/>
          <w:szCs w:val="24"/>
        </w:rPr>
      </w:pPr>
    </w:p>
    <w:p w14:paraId="0F3B480C" w14:textId="7047BA57" w:rsidR="003B15AB" w:rsidRDefault="003B15AB" w:rsidP="00632BDC">
      <w:pPr>
        <w:spacing w:after="0" w:line="480" w:lineRule="auto"/>
        <w:ind w:firstLine="720"/>
        <w:rPr>
          <w:rFonts w:ascii="Times New Roman" w:hAnsi="Times New Roman" w:cs="Times New Roman"/>
          <w:sz w:val="24"/>
          <w:szCs w:val="24"/>
        </w:rPr>
      </w:pPr>
    </w:p>
    <w:p w14:paraId="0AC48E79" w14:textId="319A7CF8" w:rsidR="003B15AB" w:rsidRDefault="003B15AB" w:rsidP="00632BDC">
      <w:pPr>
        <w:spacing w:after="0" w:line="480" w:lineRule="auto"/>
        <w:ind w:firstLine="720"/>
        <w:rPr>
          <w:rFonts w:ascii="Times New Roman" w:hAnsi="Times New Roman" w:cs="Times New Roman"/>
          <w:sz w:val="24"/>
          <w:szCs w:val="24"/>
        </w:rPr>
      </w:pPr>
    </w:p>
    <w:p w14:paraId="0EB8F4BD" w14:textId="77777777" w:rsidR="003B15AB" w:rsidRDefault="003B15AB" w:rsidP="00632BDC">
      <w:pPr>
        <w:spacing w:after="0" w:line="480" w:lineRule="auto"/>
        <w:ind w:firstLine="720"/>
        <w:rPr>
          <w:rFonts w:ascii="Times New Roman" w:hAnsi="Times New Roman" w:cs="Times New Roman"/>
          <w:sz w:val="24"/>
          <w:szCs w:val="24"/>
        </w:rPr>
      </w:pPr>
    </w:p>
    <w:p w14:paraId="6EEAD804" w14:textId="77777777" w:rsidR="00227D8E" w:rsidRDefault="00227D8E" w:rsidP="00654965">
      <w:pPr>
        <w:spacing w:after="0" w:line="480" w:lineRule="auto"/>
        <w:rPr>
          <w:rFonts w:ascii="Times New Roman" w:hAnsi="Times New Roman" w:cs="Times New Roman"/>
          <w:sz w:val="24"/>
          <w:szCs w:val="24"/>
        </w:rPr>
      </w:pPr>
    </w:p>
    <w:p w14:paraId="2AD71BAD" w14:textId="31D6427B" w:rsidR="00632BDC" w:rsidRDefault="00632BDC" w:rsidP="00632B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50CD6E99" w14:textId="77F05E52" w:rsidR="00632BDC" w:rsidRDefault="00632BDC" w:rsidP="00632B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Brookman, D. E. (2013). Black politicians are more intrinsically motivated to advance blacks </w:t>
      </w:r>
      <w:r>
        <w:rPr>
          <w:rFonts w:ascii="Times New Roman" w:hAnsi="Times New Roman" w:cs="Times New Roman"/>
          <w:sz w:val="24"/>
          <w:szCs w:val="24"/>
        </w:rPr>
        <w:tab/>
        <w:t xml:space="preserve">interests: A field experiment manipulating political incentives. </w:t>
      </w:r>
      <w:r>
        <w:rPr>
          <w:rFonts w:ascii="Times New Roman" w:hAnsi="Times New Roman" w:cs="Times New Roman"/>
          <w:i/>
          <w:sz w:val="24"/>
          <w:szCs w:val="24"/>
        </w:rPr>
        <w:t xml:space="preserve">American Journal of </w:t>
      </w:r>
      <w:r>
        <w:rPr>
          <w:rFonts w:ascii="Times New Roman" w:hAnsi="Times New Roman" w:cs="Times New Roman"/>
          <w:i/>
          <w:sz w:val="24"/>
          <w:szCs w:val="24"/>
        </w:rPr>
        <w:tab/>
        <w:t>Political Science, 57</w:t>
      </w:r>
      <w:r>
        <w:rPr>
          <w:rFonts w:ascii="Times New Roman" w:hAnsi="Times New Roman" w:cs="Times New Roman"/>
          <w:sz w:val="24"/>
          <w:szCs w:val="24"/>
        </w:rPr>
        <w:t>(3), 521-536. 10.1111/ajps.12018</w:t>
      </w:r>
    </w:p>
    <w:p w14:paraId="1FC4A098" w14:textId="7FA29C8E" w:rsidR="00632BDC" w:rsidRDefault="00632BDC" w:rsidP="00632B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Meyer, C. B., &amp; Woodard, J. D. (2017). It’s not race, it’s politics! A natural experiment </w:t>
      </w:r>
      <w:r>
        <w:rPr>
          <w:rFonts w:ascii="Times New Roman" w:hAnsi="Times New Roman" w:cs="Times New Roman"/>
          <w:sz w:val="24"/>
          <w:szCs w:val="24"/>
        </w:rPr>
        <w:tab/>
        <w:t xml:space="preserve">examining the influence of race in electoral politics. </w:t>
      </w:r>
      <w:r>
        <w:rPr>
          <w:rFonts w:ascii="Times New Roman" w:hAnsi="Times New Roman" w:cs="Times New Roman"/>
          <w:i/>
          <w:sz w:val="24"/>
          <w:szCs w:val="24"/>
        </w:rPr>
        <w:t>Social Science Quarterly, 98</w:t>
      </w:r>
      <w:r>
        <w:rPr>
          <w:rFonts w:ascii="Times New Roman" w:hAnsi="Times New Roman" w:cs="Times New Roman"/>
          <w:sz w:val="24"/>
          <w:szCs w:val="24"/>
        </w:rPr>
        <w:t xml:space="preserve">(1), </w:t>
      </w:r>
      <w:r>
        <w:rPr>
          <w:rFonts w:ascii="Times New Roman" w:hAnsi="Times New Roman" w:cs="Times New Roman"/>
          <w:sz w:val="24"/>
          <w:szCs w:val="24"/>
        </w:rPr>
        <w:tab/>
        <w:t>120-131.</w:t>
      </w:r>
    </w:p>
    <w:p w14:paraId="09FA85E7" w14:textId="7621C2FC" w:rsidR="00632BDC" w:rsidRDefault="00632BDC" w:rsidP="00632B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Philpot, T. S., &amp; Walton, H. (2007). One of our own: Black female candidates and the voters </w:t>
      </w:r>
      <w:r>
        <w:rPr>
          <w:rFonts w:ascii="Times New Roman" w:hAnsi="Times New Roman" w:cs="Times New Roman"/>
          <w:sz w:val="24"/>
          <w:szCs w:val="24"/>
        </w:rPr>
        <w:tab/>
        <w:t xml:space="preserve">who support them: </w:t>
      </w:r>
      <w:r>
        <w:rPr>
          <w:rFonts w:ascii="Times New Roman" w:hAnsi="Times New Roman" w:cs="Times New Roman"/>
          <w:i/>
          <w:sz w:val="24"/>
          <w:szCs w:val="24"/>
        </w:rPr>
        <w:t>American Journal of Political Science, 51</w:t>
      </w:r>
      <w:r>
        <w:rPr>
          <w:rFonts w:ascii="Times New Roman" w:hAnsi="Times New Roman" w:cs="Times New Roman"/>
          <w:sz w:val="24"/>
          <w:szCs w:val="24"/>
        </w:rPr>
        <w:t>(1), 49-62.</w:t>
      </w:r>
    </w:p>
    <w:p w14:paraId="084234FC" w14:textId="25852329" w:rsidR="00632BDC" w:rsidRDefault="00632BDC" w:rsidP="00632B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Ward, O. (2017). Intersectionality and press coverage of political campaigns: Representations of </w:t>
      </w:r>
      <w:r>
        <w:rPr>
          <w:rFonts w:ascii="Times New Roman" w:hAnsi="Times New Roman" w:cs="Times New Roman"/>
          <w:sz w:val="24"/>
          <w:szCs w:val="24"/>
        </w:rPr>
        <w:tab/>
        <w:t xml:space="preserve">Black, Asian, and minority ethnic female candidates at the U.K. general election. </w:t>
      </w:r>
      <w:r>
        <w:rPr>
          <w:rFonts w:ascii="Times New Roman" w:hAnsi="Times New Roman" w:cs="Times New Roman"/>
          <w:i/>
          <w:sz w:val="24"/>
          <w:szCs w:val="24"/>
        </w:rPr>
        <w:t xml:space="preserve">The </w:t>
      </w:r>
      <w:r>
        <w:rPr>
          <w:rFonts w:ascii="Times New Roman" w:hAnsi="Times New Roman" w:cs="Times New Roman"/>
          <w:i/>
          <w:sz w:val="24"/>
          <w:szCs w:val="24"/>
        </w:rPr>
        <w:tab/>
        <w:t>International Journal of Press/Politics, 22</w:t>
      </w:r>
      <w:r>
        <w:rPr>
          <w:rFonts w:ascii="Times New Roman" w:hAnsi="Times New Roman" w:cs="Times New Roman"/>
          <w:sz w:val="24"/>
          <w:szCs w:val="24"/>
        </w:rPr>
        <w:t>(1), 43-66. 10.1177/1940161216673195</w:t>
      </w:r>
    </w:p>
    <w:p w14:paraId="021866BD" w14:textId="77777777" w:rsidR="00632BDC" w:rsidRDefault="00632BDC" w:rsidP="00632BDC">
      <w:pPr>
        <w:tabs>
          <w:tab w:val="left" w:pos="720"/>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Zemojtel-Piotrowska</w:t>
      </w:r>
      <w:proofErr w:type="spellEnd"/>
      <w:r>
        <w:rPr>
          <w:rFonts w:ascii="Times New Roman" w:hAnsi="Times New Roman" w:cs="Times New Roman"/>
          <w:sz w:val="24"/>
          <w:szCs w:val="24"/>
        </w:rPr>
        <w:t xml:space="preserve">, M. A., </w:t>
      </w:r>
      <w:proofErr w:type="spellStart"/>
      <w:r>
        <w:rPr>
          <w:rFonts w:ascii="Times New Roman" w:hAnsi="Times New Roman" w:cs="Times New Roman"/>
          <w:sz w:val="24"/>
          <w:szCs w:val="24"/>
        </w:rPr>
        <w:t>Marganski</w:t>
      </w:r>
      <w:proofErr w:type="spellEnd"/>
      <w:r>
        <w:rPr>
          <w:rFonts w:ascii="Times New Roman" w:hAnsi="Times New Roman" w:cs="Times New Roman"/>
          <w:sz w:val="24"/>
          <w:szCs w:val="24"/>
        </w:rPr>
        <w:t xml:space="preserve">, A., &amp; Baran, T. (2017). Corruption and sexual scandal: </w:t>
      </w:r>
      <w:r>
        <w:rPr>
          <w:rFonts w:ascii="Times New Roman" w:hAnsi="Times New Roman" w:cs="Times New Roman"/>
          <w:sz w:val="24"/>
          <w:szCs w:val="24"/>
        </w:rPr>
        <w:tab/>
        <w:t xml:space="preserve">The importance of politician gender. </w:t>
      </w:r>
      <w:proofErr w:type="spellStart"/>
      <w:r>
        <w:rPr>
          <w:rFonts w:ascii="Times New Roman" w:hAnsi="Times New Roman" w:cs="Times New Roman"/>
          <w:i/>
          <w:sz w:val="24"/>
          <w:szCs w:val="24"/>
        </w:rPr>
        <w:t>Anales</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Psicologia</w:t>
      </w:r>
      <w:proofErr w:type="spellEnd"/>
      <w:r>
        <w:rPr>
          <w:rFonts w:ascii="Times New Roman" w:hAnsi="Times New Roman" w:cs="Times New Roman"/>
          <w:i/>
          <w:sz w:val="24"/>
          <w:szCs w:val="24"/>
        </w:rPr>
        <w:t>, 33</w:t>
      </w:r>
      <w:r>
        <w:rPr>
          <w:rFonts w:ascii="Times New Roman" w:hAnsi="Times New Roman" w:cs="Times New Roman"/>
          <w:sz w:val="24"/>
          <w:szCs w:val="24"/>
        </w:rPr>
        <w:t xml:space="preserve">(1), 133-141. </w:t>
      </w:r>
      <w:r>
        <w:rPr>
          <w:rFonts w:ascii="Times New Roman" w:hAnsi="Times New Roman" w:cs="Times New Roman"/>
          <w:sz w:val="24"/>
          <w:szCs w:val="24"/>
        </w:rPr>
        <w:tab/>
        <w:t>10.6018/analesps.32.3.229171</w:t>
      </w:r>
    </w:p>
    <w:p w14:paraId="4DD867F1" w14:textId="77777777" w:rsidR="00632BDC" w:rsidRPr="00CC2F55" w:rsidRDefault="00632BDC" w:rsidP="00632BDC">
      <w:pPr>
        <w:spacing w:after="0" w:line="480" w:lineRule="auto"/>
        <w:rPr>
          <w:rFonts w:ascii="Times New Roman" w:hAnsi="Times New Roman" w:cs="Times New Roman"/>
          <w:sz w:val="24"/>
          <w:szCs w:val="24"/>
        </w:rPr>
      </w:pPr>
    </w:p>
    <w:sectPr w:rsidR="00632BDC" w:rsidRPr="00CC2F55" w:rsidSect="00A9732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D435" w14:textId="77777777" w:rsidR="00D3485F" w:rsidRDefault="00D3485F" w:rsidP="00A9732F">
      <w:pPr>
        <w:spacing w:after="0" w:line="240" w:lineRule="auto"/>
      </w:pPr>
      <w:r>
        <w:separator/>
      </w:r>
    </w:p>
  </w:endnote>
  <w:endnote w:type="continuationSeparator" w:id="0">
    <w:p w14:paraId="45214146" w14:textId="77777777" w:rsidR="00D3485F" w:rsidRDefault="00D3485F" w:rsidP="00A9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CC4A" w14:textId="77777777" w:rsidR="00D3485F" w:rsidRDefault="00D3485F" w:rsidP="00A9732F">
      <w:pPr>
        <w:spacing w:after="0" w:line="240" w:lineRule="auto"/>
      </w:pPr>
      <w:r>
        <w:separator/>
      </w:r>
    </w:p>
  </w:footnote>
  <w:footnote w:type="continuationSeparator" w:id="0">
    <w:p w14:paraId="65E33072" w14:textId="77777777" w:rsidR="00D3485F" w:rsidRDefault="00D3485F" w:rsidP="00A9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48696001"/>
      <w:docPartObj>
        <w:docPartGallery w:val="Page Numbers (Top of Page)"/>
        <w:docPartUnique/>
      </w:docPartObj>
    </w:sdtPr>
    <w:sdtContent>
      <w:p w14:paraId="3D1E9254" w14:textId="6CEE03DB" w:rsidR="00394DA8" w:rsidRPr="00645879" w:rsidRDefault="007E19E6" w:rsidP="00394DA8">
        <w:pPr>
          <w:pStyle w:val="Header"/>
          <w:tabs>
            <w:tab w:val="clear" w:pos="4680"/>
            <w:tab w:val="center" w:pos="-630"/>
          </w:tabs>
          <w:rPr>
            <w:rFonts w:ascii="Times New Roman" w:hAnsi="Times New Roman" w:cs="Times New Roman"/>
            <w:sz w:val="24"/>
            <w:szCs w:val="24"/>
          </w:rPr>
        </w:pPr>
        <w:r>
          <w:rPr>
            <w:rFonts w:ascii="Times New Roman" w:hAnsi="Times New Roman" w:cs="Times New Roman"/>
            <w:sz w:val="24"/>
            <w:szCs w:val="24"/>
          </w:rPr>
          <w:t>BLACK FEMALE POLITICIANS</w:t>
        </w:r>
        <w:r w:rsidR="00645879" w:rsidRPr="00645879">
          <w:rPr>
            <w:rFonts w:ascii="Times New Roman" w:hAnsi="Times New Roman" w:cs="Times New Roman"/>
            <w:sz w:val="24"/>
            <w:szCs w:val="24"/>
          </w:rPr>
          <w:tab/>
        </w:r>
        <w:r w:rsidR="00CE2090" w:rsidRPr="00645879">
          <w:rPr>
            <w:rFonts w:ascii="Times New Roman" w:hAnsi="Times New Roman" w:cs="Times New Roman"/>
            <w:sz w:val="24"/>
            <w:szCs w:val="24"/>
          </w:rPr>
          <w:fldChar w:fldCharType="begin"/>
        </w:r>
        <w:r w:rsidR="00394DA8" w:rsidRPr="00645879">
          <w:rPr>
            <w:rFonts w:ascii="Times New Roman" w:hAnsi="Times New Roman" w:cs="Times New Roman"/>
            <w:sz w:val="24"/>
            <w:szCs w:val="24"/>
          </w:rPr>
          <w:instrText xml:space="preserve"> PAGE   \* MERGEFORMAT </w:instrText>
        </w:r>
        <w:r w:rsidR="00CE2090" w:rsidRPr="00645879">
          <w:rPr>
            <w:rFonts w:ascii="Times New Roman" w:hAnsi="Times New Roman" w:cs="Times New Roman"/>
            <w:sz w:val="24"/>
            <w:szCs w:val="24"/>
          </w:rPr>
          <w:fldChar w:fldCharType="separate"/>
        </w:r>
        <w:r w:rsidR="00306701">
          <w:rPr>
            <w:rFonts w:ascii="Times New Roman" w:hAnsi="Times New Roman" w:cs="Times New Roman"/>
            <w:noProof/>
            <w:sz w:val="24"/>
            <w:szCs w:val="24"/>
          </w:rPr>
          <w:t>4</w:t>
        </w:r>
        <w:r w:rsidR="00CE2090" w:rsidRPr="00645879">
          <w:rPr>
            <w:rFonts w:ascii="Times New Roman" w:hAnsi="Times New Roman" w:cs="Times New Roman"/>
            <w:sz w:val="24"/>
            <w:szCs w:val="24"/>
          </w:rPr>
          <w:fldChar w:fldCharType="end"/>
        </w:r>
      </w:p>
    </w:sdtContent>
  </w:sdt>
  <w:p w14:paraId="58E07A21" w14:textId="77777777" w:rsidR="00A9732F" w:rsidRPr="00645879" w:rsidRDefault="00A9732F">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8FA7" w14:textId="4F2726F8" w:rsidR="00A9732F" w:rsidRPr="00654965" w:rsidRDefault="00000000" w:rsidP="00EE2DA0">
    <w:pPr>
      <w:pStyle w:val="Header"/>
      <w:rPr>
        <w:rFonts w:ascii="Times New Roman" w:hAnsi="Times New Roman" w:cs="Times New Roman"/>
      </w:rPr>
    </w:pPr>
    <w:sdt>
      <w:sdtPr>
        <w:rPr>
          <w:rFonts w:ascii="Times New Roman" w:hAnsi="Times New Roman" w:cs="Times New Roman"/>
        </w:rPr>
        <w:id w:val="1145681231"/>
        <w:docPartObj>
          <w:docPartGallery w:val="Page Numbers (Top of Page)"/>
          <w:docPartUnique/>
        </w:docPartObj>
      </w:sdtPr>
      <w:sdtContent>
        <w:r w:rsidR="00A9732F" w:rsidRPr="00654965">
          <w:rPr>
            <w:rFonts w:ascii="Times New Roman" w:hAnsi="Times New Roman" w:cs="Times New Roman"/>
            <w:sz w:val="24"/>
            <w:szCs w:val="24"/>
          </w:rPr>
          <w:t xml:space="preserve">Running head: </w:t>
        </w:r>
        <w:r w:rsidR="007E19E6">
          <w:rPr>
            <w:rFonts w:ascii="Times New Roman" w:hAnsi="Times New Roman" w:cs="Times New Roman"/>
            <w:sz w:val="24"/>
            <w:szCs w:val="24"/>
          </w:rPr>
          <w:t>BLACK FEMALE POLITICIANS</w:t>
        </w:r>
        <w:r w:rsidR="00A9732F" w:rsidRPr="00654965">
          <w:rPr>
            <w:rFonts w:ascii="Times New Roman" w:hAnsi="Times New Roman" w:cs="Times New Roman"/>
            <w:sz w:val="24"/>
            <w:szCs w:val="24"/>
          </w:rPr>
          <w:tab/>
        </w:r>
        <w:r w:rsidR="00EE2DA0">
          <w:rPr>
            <w:rFonts w:ascii="Times New Roman" w:hAnsi="Times New Roman" w:cs="Times New Roman"/>
            <w:sz w:val="24"/>
            <w:szCs w:val="24"/>
          </w:rPr>
          <w:tab/>
        </w:r>
        <w:r w:rsidR="00CE2090" w:rsidRPr="00654965">
          <w:rPr>
            <w:rFonts w:ascii="Times New Roman" w:hAnsi="Times New Roman" w:cs="Times New Roman"/>
            <w:sz w:val="24"/>
            <w:szCs w:val="24"/>
          </w:rPr>
          <w:fldChar w:fldCharType="begin"/>
        </w:r>
        <w:r w:rsidR="00A9732F" w:rsidRPr="00654965">
          <w:rPr>
            <w:rFonts w:ascii="Times New Roman" w:hAnsi="Times New Roman" w:cs="Times New Roman"/>
            <w:sz w:val="24"/>
            <w:szCs w:val="24"/>
          </w:rPr>
          <w:instrText xml:space="preserve"> PAGE   \* MERGEFORMAT </w:instrText>
        </w:r>
        <w:r w:rsidR="00CE2090" w:rsidRPr="00654965">
          <w:rPr>
            <w:rFonts w:ascii="Times New Roman" w:hAnsi="Times New Roman" w:cs="Times New Roman"/>
            <w:sz w:val="24"/>
            <w:szCs w:val="24"/>
          </w:rPr>
          <w:fldChar w:fldCharType="separate"/>
        </w:r>
        <w:r w:rsidR="00227D8E">
          <w:rPr>
            <w:rFonts w:ascii="Times New Roman" w:hAnsi="Times New Roman" w:cs="Times New Roman"/>
            <w:noProof/>
            <w:sz w:val="24"/>
            <w:szCs w:val="24"/>
          </w:rPr>
          <w:t>1</w:t>
        </w:r>
        <w:r w:rsidR="00CE2090" w:rsidRPr="00654965">
          <w:rPr>
            <w:rFonts w:ascii="Times New Roman" w:hAnsi="Times New Roman" w:cs="Times New Roman"/>
            <w:sz w:val="24"/>
            <w:szCs w:val="24"/>
          </w:rPr>
          <w:fldChar w:fldCharType="end"/>
        </w:r>
      </w:sdtContent>
    </w:sdt>
  </w:p>
  <w:p w14:paraId="0542C6C6" w14:textId="77777777" w:rsidR="00A9732F" w:rsidRPr="00A9732F" w:rsidRDefault="00A9732F">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E08"/>
    <w:multiLevelType w:val="multilevel"/>
    <w:tmpl w:val="2DA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8026F"/>
    <w:multiLevelType w:val="multilevel"/>
    <w:tmpl w:val="1F7A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536FE"/>
    <w:multiLevelType w:val="multilevel"/>
    <w:tmpl w:val="B9C0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217EC"/>
    <w:multiLevelType w:val="multilevel"/>
    <w:tmpl w:val="CC2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34817"/>
    <w:multiLevelType w:val="multilevel"/>
    <w:tmpl w:val="D69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D1276"/>
    <w:multiLevelType w:val="multilevel"/>
    <w:tmpl w:val="FB0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63672"/>
    <w:multiLevelType w:val="multilevel"/>
    <w:tmpl w:val="D46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3CA"/>
    <w:multiLevelType w:val="multilevel"/>
    <w:tmpl w:val="AEE4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711277">
    <w:abstractNumId w:val="5"/>
  </w:num>
  <w:num w:numId="2" w16cid:durableId="34086673">
    <w:abstractNumId w:val="6"/>
  </w:num>
  <w:num w:numId="3" w16cid:durableId="549071443">
    <w:abstractNumId w:val="4"/>
  </w:num>
  <w:num w:numId="4" w16cid:durableId="579632480">
    <w:abstractNumId w:val="1"/>
  </w:num>
  <w:num w:numId="5" w16cid:durableId="1678540041">
    <w:abstractNumId w:val="7"/>
  </w:num>
  <w:num w:numId="6" w16cid:durableId="1421099263">
    <w:abstractNumId w:val="3"/>
  </w:num>
  <w:num w:numId="7" w16cid:durableId="1579559701">
    <w:abstractNumId w:val="2"/>
  </w:num>
  <w:num w:numId="8" w16cid:durableId="168035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2F"/>
    <w:rsid w:val="00050C75"/>
    <w:rsid w:val="00054127"/>
    <w:rsid w:val="00057827"/>
    <w:rsid w:val="00067344"/>
    <w:rsid w:val="00083C83"/>
    <w:rsid w:val="000C6AD5"/>
    <w:rsid w:val="000D0EFE"/>
    <w:rsid w:val="00120611"/>
    <w:rsid w:val="0012099A"/>
    <w:rsid w:val="00162184"/>
    <w:rsid w:val="001C4C2D"/>
    <w:rsid w:val="001D098E"/>
    <w:rsid w:val="001E4917"/>
    <w:rsid w:val="001F5F89"/>
    <w:rsid w:val="0021632B"/>
    <w:rsid w:val="00227D8E"/>
    <w:rsid w:val="002401F1"/>
    <w:rsid w:val="0024504D"/>
    <w:rsid w:val="00245A13"/>
    <w:rsid w:val="00254DDD"/>
    <w:rsid w:val="002840EF"/>
    <w:rsid w:val="002A558F"/>
    <w:rsid w:val="002C6EE7"/>
    <w:rsid w:val="00306701"/>
    <w:rsid w:val="00346E2C"/>
    <w:rsid w:val="00363777"/>
    <w:rsid w:val="00394DA8"/>
    <w:rsid w:val="003B15AB"/>
    <w:rsid w:val="003D4AFC"/>
    <w:rsid w:val="00421D33"/>
    <w:rsid w:val="00456C56"/>
    <w:rsid w:val="004608A9"/>
    <w:rsid w:val="00490D85"/>
    <w:rsid w:val="00494B1D"/>
    <w:rsid w:val="004B14C4"/>
    <w:rsid w:val="004C1194"/>
    <w:rsid w:val="004C6503"/>
    <w:rsid w:val="004D2213"/>
    <w:rsid w:val="004D55F3"/>
    <w:rsid w:val="004E7CA9"/>
    <w:rsid w:val="00552B81"/>
    <w:rsid w:val="005B592C"/>
    <w:rsid w:val="005E599E"/>
    <w:rsid w:val="005F5F62"/>
    <w:rsid w:val="00620477"/>
    <w:rsid w:val="00632BDC"/>
    <w:rsid w:val="00645879"/>
    <w:rsid w:val="00654965"/>
    <w:rsid w:val="006704E0"/>
    <w:rsid w:val="006B17DD"/>
    <w:rsid w:val="0070034D"/>
    <w:rsid w:val="00702C69"/>
    <w:rsid w:val="00703DB4"/>
    <w:rsid w:val="007462E6"/>
    <w:rsid w:val="00792D31"/>
    <w:rsid w:val="007E19E6"/>
    <w:rsid w:val="007E61B2"/>
    <w:rsid w:val="00812319"/>
    <w:rsid w:val="00875A91"/>
    <w:rsid w:val="008A7171"/>
    <w:rsid w:val="008C3CA4"/>
    <w:rsid w:val="008C51D0"/>
    <w:rsid w:val="008D0489"/>
    <w:rsid w:val="009A6C8F"/>
    <w:rsid w:val="009D14AE"/>
    <w:rsid w:val="009F4C11"/>
    <w:rsid w:val="00A441B4"/>
    <w:rsid w:val="00A9470D"/>
    <w:rsid w:val="00A9732F"/>
    <w:rsid w:val="00AC6A0D"/>
    <w:rsid w:val="00AD00B3"/>
    <w:rsid w:val="00AE1BB6"/>
    <w:rsid w:val="00AE7597"/>
    <w:rsid w:val="00B17233"/>
    <w:rsid w:val="00B2283C"/>
    <w:rsid w:val="00B6508A"/>
    <w:rsid w:val="00B65BE1"/>
    <w:rsid w:val="00B72C2F"/>
    <w:rsid w:val="00B9752E"/>
    <w:rsid w:val="00C064E5"/>
    <w:rsid w:val="00C2022F"/>
    <w:rsid w:val="00C2026C"/>
    <w:rsid w:val="00C2685C"/>
    <w:rsid w:val="00CC2F55"/>
    <w:rsid w:val="00CD5BAD"/>
    <w:rsid w:val="00CE2090"/>
    <w:rsid w:val="00D12F28"/>
    <w:rsid w:val="00D20AA8"/>
    <w:rsid w:val="00D32D95"/>
    <w:rsid w:val="00D3485F"/>
    <w:rsid w:val="00D437DB"/>
    <w:rsid w:val="00D80331"/>
    <w:rsid w:val="00DC4F7C"/>
    <w:rsid w:val="00E0199E"/>
    <w:rsid w:val="00E648AF"/>
    <w:rsid w:val="00E7625F"/>
    <w:rsid w:val="00E95172"/>
    <w:rsid w:val="00EB4BBF"/>
    <w:rsid w:val="00EE2DA0"/>
    <w:rsid w:val="00F0107E"/>
    <w:rsid w:val="00F143CE"/>
    <w:rsid w:val="00F272B1"/>
    <w:rsid w:val="00F327E0"/>
    <w:rsid w:val="00F64DDF"/>
    <w:rsid w:val="00F80827"/>
    <w:rsid w:val="00F92ADE"/>
    <w:rsid w:val="00FA57E0"/>
    <w:rsid w:val="00FB6A1E"/>
    <w:rsid w:val="00FD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24F9"/>
  <w15:docId w15:val="{FD0BB72C-290D-4551-BDD4-59B87947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32F"/>
  </w:style>
  <w:style w:type="paragraph" w:styleId="Footer">
    <w:name w:val="footer"/>
    <w:basedOn w:val="Normal"/>
    <w:link w:val="FooterChar"/>
    <w:uiPriority w:val="99"/>
    <w:unhideWhenUsed/>
    <w:rsid w:val="00A9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32F"/>
  </w:style>
  <w:style w:type="paragraph" w:styleId="BalloonText">
    <w:name w:val="Balloon Text"/>
    <w:basedOn w:val="Normal"/>
    <w:link w:val="BalloonTextChar"/>
    <w:uiPriority w:val="99"/>
    <w:semiHidden/>
    <w:unhideWhenUsed/>
    <w:rsid w:val="00B65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8A"/>
    <w:rPr>
      <w:rFonts w:ascii="Segoe UI" w:hAnsi="Segoe UI" w:cs="Segoe UI"/>
      <w:sz w:val="18"/>
      <w:szCs w:val="18"/>
    </w:rPr>
  </w:style>
  <w:style w:type="paragraph" w:styleId="ListParagraph">
    <w:name w:val="List Paragraph"/>
    <w:basedOn w:val="Normal"/>
    <w:uiPriority w:val="34"/>
    <w:qFormat/>
    <w:rsid w:val="00B6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0024">
      <w:bodyDiv w:val="1"/>
      <w:marLeft w:val="0"/>
      <w:marRight w:val="0"/>
      <w:marTop w:val="0"/>
      <w:marBottom w:val="0"/>
      <w:divBdr>
        <w:top w:val="none" w:sz="0" w:space="0" w:color="auto"/>
        <w:left w:val="none" w:sz="0" w:space="0" w:color="auto"/>
        <w:bottom w:val="none" w:sz="0" w:space="0" w:color="auto"/>
        <w:right w:val="none" w:sz="0" w:space="0" w:color="auto"/>
      </w:divBdr>
    </w:div>
    <w:div w:id="192304135">
      <w:bodyDiv w:val="1"/>
      <w:marLeft w:val="0"/>
      <w:marRight w:val="0"/>
      <w:marTop w:val="0"/>
      <w:marBottom w:val="0"/>
      <w:divBdr>
        <w:top w:val="none" w:sz="0" w:space="0" w:color="auto"/>
        <w:left w:val="none" w:sz="0" w:space="0" w:color="auto"/>
        <w:bottom w:val="none" w:sz="0" w:space="0" w:color="auto"/>
        <w:right w:val="none" w:sz="0" w:space="0" w:color="auto"/>
      </w:divBdr>
    </w:div>
    <w:div w:id="369458473">
      <w:bodyDiv w:val="1"/>
      <w:marLeft w:val="0"/>
      <w:marRight w:val="0"/>
      <w:marTop w:val="0"/>
      <w:marBottom w:val="0"/>
      <w:divBdr>
        <w:top w:val="none" w:sz="0" w:space="0" w:color="auto"/>
        <w:left w:val="none" w:sz="0" w:space="0" w:color="auto"/>
        <w:bottom w:val="none" w:sz="0" w:space="0" w:color="auto"/>
        <w:right w:val="none" w:sz="0" w:space="0" w:color="auto"/>
      </w:divBdr>
    </w:div>
    <w:div w:id="973486565">
      <w:bodyDiv w:val="1"/>
      <w:marLeft w:val="0"/>
      <w:marRight w:val="0"/>
      <w:marTop w:val="0"/>
      <w:marBottom w:val="0"/>
      <w:divBdr>
        <w:top w:val="none" w:sz="0" w:space="0" w:color="auto"/>
        <w:left w:val="none" w:sz="0" w:space="0" w:color="auto"/>
        <w:bottom w:val="none" w:sz="0" w:space="0" w:color="auto"/>
        <w:right w:val="none" w:sz="0" w:space="0" w:color="auto"/>
      </w:divBdr>
    </w:div>
    <w:div w:id="1107309473">
      <w:bodyDiv w:val="1"/>
      <w:marLeft w:val="0"/>
      <w:marRight w:val="0"/>
      <w:marTop w:val="0"/>
      <w:marBottom w:val="0"/>
      <w:divBdr>
        <w:top w:val="none" w:sz="0" w:space="0" w:color="auto"/>
        <w:left w:val="none" w:sz="0" w:space="0" w:color="auto"/>
        <w:bottom w:val="none" w:sz="0" w:space="0" w:color="auto"/>
        <w:right w:val="none" w:sz="0" w:space="0" w:color="auto"/>
      </w:divBdr>
    </w:div>
    <w:div w:id="1632860414">
      <w:bodyDiv w:val="1"/>
      <w:marLeft w:val="0"/>
      <w:marRight w:val="0"/>
      <w:marTop w:val="0"/>
      <w:marBottom w:val="0"/>
      <w:divBdr>
        <w:top w:val="none" w:sz="0" w:space="0" w:color="auto"/>
        <w:left w:val="none" w:sz="0" w:space="0" w:color="auto"/>
        <w:bottom w:val="none" w:sz="0" w:space="0" w:color="auto"/>
        <w:right w:val="none" w:sz="0" w:space="0" w:color="auto"/>
      </w:divBdr>
    </w:div>
    <w:div w:id="1795905518">
      <w:bodyDiv w:val="1"/>
      <w:marLeft w:val="0"/>
      <w:marRight w:val="0"/>
      <w:marTop w:val="0"/>
      <w:marBottom w:val="0"/>
      <w:divBdr>
        <w:top w:val="none" w:sz="0" w:space="0" w:color="auto"/>
        <w:left w:val="none" w:sz="0" w:space="0" w:color="auto"/>
        <w:bottom w:val="none" w:sz="0" w:space="0" w:color="auto"/>
        <w:right w:val="none" w:sz="0" w:space="0" w:color="auto"/>
      </w:divBdr>
    </w:div>
    <w:div w:id="20637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H</dc:creator>
  <cp:lastModifiedBy>WILLIE NEWELL</cp:lastModifiedBy>
  <cp:revision>6</cp:revision>
  <cp:lastPrinted>2018-03-18T05:03:00Z</cp:lastPrinted>
  <dcterms:created xsi:type="dcterms:W3CDTF">2018-03-19T17:33:00Z</dcterms:created>
  <dcterms:modified xsi:type="dcterms:W3CDTF">2023-01-26T01:57:00Z</dcterms:modified>
</cp:coreProperties>
</file>